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850D0" w14:textId="77777777" w:rsidR="00251035" w:rsidRDefault="00251035" w:rsidP="00F4213E">
      <w:pPr>
        <w:spacing w:line="264" w:lineRule="auto"/>
        <w:rPr>
          <w:b/>
          <w:sz w:val="20"/>
          <w:szCs w:val="20"/>
        </w:rPr>
      </w:pPr>
    </w:p>
    <w:p w14:paraId="1D987C68" w14:textId="56AD490D" w:rsidR="00F4213E" w:rsidRPr="003B3366" w:rsidRDefault="00F4213E" w:rsidP="00F4213E">
      <w:pPr>
        <w:spacing w:line="264" w:lineRule="auto"/>
        <w:rPr>
          <w:sz w:val="20"/>
          <w:szCs w:val="20"/>
        </w:rPr>
      </w:pPr>
      <w:r w:rsidRPr="003B3366">
        <w:rPr>
          <w:b/>
          <w:sz w:val="20"/>
          <w:szCs w:val="20"/>
        </w:rPr>
        <w:t>REZERWACJA WNIOSKU W SYSTEMIE</w:t>
      </w:r>
      <w:r w:rsidRPr="003B3366">
        <w:rPr>
          <w:sz w:val="20"/>
          <w:szCs w:val="20"/>
        </w:rPr>
        <w:t xml:space="preserve"> </w:t>
      </w:r>
    </w:p>
    <w:p w14:paraId="7DE96118" w14:textId="77777777" w:rsidR="00F4213E" w:rsidRPr="003B3366" w:rsidRDefault="00F4213E" w:rsidP="00F4213E">
      <w:pPr>
        <w:spacing w:line="264" w:lineRule="auto"/>
        <w:rPr>
          <w:sz w:val="20"/>
          <w:szCs w:val="20"/>
        </w:rPr>
      </w:pPr>
      <w:r w:rsidRPr="003B3366">
        <w:rPr>
          <w:sz w:val="20"/>
          <w:szCs w:val="20"/>
        </w:rPr>
        <w:t xml:space="preserve">DATA I GODZINA WPŁYWU WNIOSKU: …………………………………     </w:t>
      </w:r>
      <w:r w:rsidRPr="003B3366">
        <w:rPr>
          <w:sz w:val="20"/>
          <w:szCs w:val="20"/>
        </w:rPr>
        <w:tab/>
      </w:r>
    </w:p>
    <w:p w14:paraId="7D3EC236" w14:textId="77777777" w:rsidR="00F4213E" w:rsidRPr="003B3366" w:rsidRDefault="00F4213E" w:rsidP="00F4213E">
      <w:pPr>
        <w:spacing w:line="264" w:lineRule="auto"/>
        <w:rPr>
          <w:sz w:val="20"/>
          <w:szCs w:val="20"/>
        </w:rPr>
      </w:pPr>
      <w:r w:rsidRPr="003B3366">
        <w:rPr>
          <w:sz w:val="20"/>
          <w:szCs w:val="20"/>
        </w:rPr>
        <w:t>WNIOSEK O POŻYCZKĘ NR …………….……………………</w:t>
      </w:r>
    </w:p>
    <w:p w14:paraId="437E6023" w14:textId="69F802CB" w:rsidR="00251035" w:rsidRDefault="00251035" w:rsidP="00251035">
      <w:pPr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 w:rsidR="00EE35BD">
        <w:rPr>
          <w:sz w:val="20"/>
          <w:szCs w:val="20"/>
        </w:rPr>
        <w:t xml:space="preserve"> </w:t>
      </w:r>
      <w:r w:rsidR="00F4213E" w:rsidRPr="003B336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…………………….</w:t>
      </w:r>
      <w:r w:rsidR="00F4213E" w:rsidRPr="003B3366">
        <w:rPr>
          <w:sz w:val="20"/>
          <w:szCs w:val="20"/>
        </w:rPr>
        <w:t>………………………………….</w:t>
      </w:r>
    </w:p>
    <w:p w14:paraId="7CD6F5FF" w14:textId="696E31EE" w:rsidR="00F4213E" w:rsidRDefault="00251035" w:rsidP="00251035">
      <w:pPr>
        <w:spacing w:after="0" w:line="264" w:lineRule="auto"/>
        <w:ind w:left="6096"/>
        <w:rPr>
          <w:sz w:val="20"/>
          <w:szCs w:val="20"/>
        </w:rPr>
      </w:pPr>
      <w:r>
        <w:rPr>
          <w:sz w:val="20"/>
          <w:szCs w:val="20"/>
        </w:rPr>
        <w:t>P</w:t>
      </w:r>
      <w:r w:rsidR="00F4213E" w:rsidRPr="003B3366">
        <w:rPr>
          <w:sz w:val="20"/>
          <w:szCs w:val="20"/>
        </w:rPr>
        <w:t>odpis</w:t>
      </w:r>
      <w:r>
        <w:rPr>
          <w:sz w:val="20"/>
          <w:szCs w:val="20"/>
        </w:rPr>
        <w:t xml:space="preserve"> osoby przyjmującej Wniosek</w:t>
      </w:r>
    </w:p>
    <w:p w14:paraId="133B745B" w14:textId="77777777" w:rsidR="00C56F71" w:rsidRPr="003B3366" w:rsidRDefault="00C56F71" w:rsidP="00F4213E">
      <w:pPr>
        <w:spacing w:line="264" w:lineRule="auto"/>
        <w:ind w:left="6372"/>
        <w:rPr>
          <w:sz w:val="20"/>
          <w:szCs w:val="20"/>
        </w:rPr>
      </w:pPr>
    </w:p>
    <w:p w14:paraId="5DA843D3" w14:textId="2D55FCE4" w:rsidR="00607441" w:rsidRPr="00233313" w:rsidRDefault="00233313" w:rsidP="007F3CCA">
      <w:pPr>
        <w:pStyle w:val="Nagwek2"/>
        <w:rPr>
          <w:rFonts w:ascii="Calibri" w:hAnsi="Calibri" w:cs="Times New Roman"/>
          <w:b w:val="0"/>
          <w:sz w:val="20"/>
          <w:szCs w:val="20"/>
        </w:rPr>
      </w:pPr>
      <w:r w:rsidRPr="00233313">
        <w:rPr>
          <w:rFonts w:ascii="Calibri" w:hAnsi="Calibri" w:cs="Times New Roman"/>
          <w:b w:val="0"/>
          <w:sz w:val="20"/>
          <w:szCs w:val="20"/>
        </w:rPr>
        <w:t>…………….………………………………</w:t>
      </w:r>
      <w:r>
        <w:rPr>
          <w:rFonts w:ascii="Calibri" w:hAnsi="Calibri" w:cs="Times New Roman"/>
          <w:b w:val="0"/>
          <w:sz w:val="20"/>
          <w:szCs w:val="20"/>
        </w:rPr>
        <w:t>……</w:t>
      </w:r>
      <w:r w:rsidR="00607441" w:rsidRPr="00233313">
        <w:rPr>
          <w:rFonts w:ascii="Calibri" w:hAnsi="Calibri" w:cs="Times New Roman"/>
          <w:b w:val="0"/>
          <w:sz w:val="20"/>
          <w:szCs w:val="20"/>
        </w:rPr>
        <w:t xml:space="preserve">                                                                     </w:t>
      </w:r>
      <w:r w:rsidRPr="00233313">
        <w:rPr>
          <w:rFonts w:ascii="Calibri" w:hAnsi="Calibri" w:cs="Times New Roman"/>
          <w:b w:val="0"/>
          <w:sz w:val="20"/>
          <w:szCs w:val="20"/>
        </w:rPr>
        <w:t xml:space="preserve">          </w:t>
      </w:r>
      <w:r w:rsidR="005F285B">
        <w:rPr>
          <w:rFonts w:ascii="Calibri" w:hAnsi="Calibri" w:cs="Times New Roman"/>
          <w:b w:val="0"/>
          <w:sz w:val="20"/>
          <w:szCs w:val="20"/>
        </w:rPr>
        <w:t xml:space="preserve">   </w:t>
      </w:r>
      <w:r w:rsidRPr="00233313">
        <w:rPr>
          <w:rFonts w:ascii="Calibri" w:hAnsi="Calibri" w:cs="Times New Roman"/>
          <w:b w:val="0"/>
          <w:sz w:val="20"/>
          <w:szCs w:val="20"/>
        </w:rPr>
        <w:t xml:space="preserve">       </w:t>
      </w:r>
      <w:r w:rsidR="002A6EFC">
        <w:rPr>
          <w:rFonts w:ascii="Calibri" w:hAnsi="Calibri" w:cs="Times New Roman"/>
          <w:b w:val="0"/>
          <w:sz w:val="20"/>
          <w:szCs w:val="20"/>
        </w:rPr>
        <w:t xml:space="preserve">         </w:t>
      </w:r>
      <w:r w:rsidRPr="00233313">
        <w:rPr>
          <w:rFonts w:ascii="Calibri" w:hAnsi="Calibri" w:cs="Times New Roman"/>
          <w:b w:val="0"/>
          <w:sz w:val="20"/>
          <w:szCs w:val="20"/>
        </w:rPr>
        <w:t xml:space="preserve">   ……………………………</w:t>
      </w:r>
      <w:r w:rsidR="00607441" w:rsidRPr="00233313">
        <w:rPr>
          <w:rFonts w:ascii="Calibri" w:hAnsi="Calibri" w:cs="Times New Roman"/>
          <w:b w:val="0"/>
          <w:sz w:val="20"/>
          <w:szCs w:val="20"/>
        </w:rPr>
        <w:t>…..</w:t>
      </w:r>
    </w:p>
    <w:p w14:paraId="58902E0F" w14:textId="32452B17" w:rsidR="000A42DF" w:rsidRPr="00467C0D" w:rsidRDefault="00607441" w:rsidP="00467C0D">
      <w:pPr>
        <w:rPr>
          <w:sz w:val="20"/>
          <w:szCs w:val="20"/>
        </w:rPr>
      </w:pPr>
      <w:r w:rsidRPr="00233313">
        <w:rPr>
          <w:sz w:val="20"/>
          <w:szCs w:val="20"/>
        </w:rPr>
        <w:t>Pieczęć firmowa Wnioskującego</w:t>
      </w:r>
      <w:r w:rsidRPr="00233313">
        <w:rPr>
          <w:sz w:val="20"/>
          <w:szCs w:val="20"/>
        </w:rPr>
        <w:tab/>
      </w:r>
      <w:r w:rsidR="00C56F71">
        <w:rPr>
          <w:sz w:val="20"/>
          <w:szCs w:val="20"/>
        </w:rPr>
        <w:t xml:space="preserve">                                                                                                  </w:t>
      </w:r>
      <w:r w:rsidR="00251035">
        <w:rPr>
          <w:sz w:val="20"/>
          <w:szCs w:val="20"/>
        </w:rPr>
        <w:t xml:space="preserve">   </w:t>
      </w:r>
      <w:r w:rsidRPr="00233313">
        <w:rPr>
          <w:sz w:val="20"/>
          <w:szCs w:val="20"/>
        </w:rPr>
        <w:t>Miejscowość, data</w:t>
      </w:r>
    </w:p>
    <w:p w14:paraId="2E43D522" w14:textId="7F958EFD" w:rsidR="00607441" w:rsidRPr="006172BF" w:rsidRDefault="00607441" w:rsidP="007F3CCA">
      <w:pPr>
        <w:jc w:val="center"/>
        <w:rPr>
          <w:b/>
        </w:rPr>
      </w:pPr>
      <w:r w:rsidRPr="006172BF">
        <w:rPr>
          <w:b/>
        </w:rPr>
        <w:t>WNIOSEK O POŻYCZKĘ</w:t>
      </w:r>
      <w:r w:rsidR="00757674">
        <w:rPr>
          <w:b/>
        </w:rPr>
        <w:t xml:space="preserve"> </w:t>
      </w:r>
      <w:r w:rsidR="009A4F34">
        <w:rPr>
          <w:b/>
        </w:rPr>
        <w:t>NA ROZWÓJ MŚP</w:t>
      </w:r>
    </w:p>
    <w:p w14:paraId="7B545177" w14:textId="77777777" w:rsidR="00607441" w:rsidRPr="006172BF" w:rsidRDefault="00607441" w:rsidP="007F3CCA">
      <w:pPr>
        <w:pStyle w:val="Nagwek2"/>
        <w:rPr>
          <w:rFonts w:ascii="Calibri" w:hAnsi="Calibri" w:cs="Times New Roman"/>
          <w:i w:val="0"/>
          <w:smallCaps/>
          <w:sz w:val="20"/>
        </w:rPr>
      </w:pPr>
      <w:r w:rsidRPr="006172BF">
        <w:rPr>
          <w:rFonts w:ascii="Calibri" w:hAnsi="Calibri" w:cs="Times New Roman"/>
          <w:i w:val="0"/>
          <w:smallCaps/>
          <w:sz w:val="20"/>
        </w:rPr>
        <w:t>A. Dane Wnioskodawcy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93"/>
        <w:gridCol w:w="1342"/>
        <w:gridCol w:w="1493"/>
      </w:tblGrid>
      <w:tr w:rsidR="00607441" w:rsidRPr="006172BF" w14:paraId="0AB087F1" w14:textId="77777777" w:rsidTr="00D622AC">
        <w:trPr>
          <w:cantSplit/>
          <w:trHeight w:val="294"/>
        </w:trPr>
        <w:tc>
          <w:tcPr>
            <w:tcW w:w="9426" w:type="dxa"/>
            <w:gridSpan w:val="4"/>
            <w:shd w:val="clear" w:color="auto" w:fill="C6D9F1" w:themeFill="text2" w:themeFillTint="33"/>
            <w:vAlign w:val="center"/>
          </w:tcPr>
          <w:p w14:paraId="6CC63372" w14:textId="77777777" w:rsidR="00607441" w:rsidRPr="006172BF" w:rsidRDefault="00607441" w:rsidP="00480662">
            <w:pPr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Proszę o podanie następujących danych:</w:t>
            </w:r>
          </w:p>
        </w:tc>
      </w:tr>
      <w:tr w:rsidR="00607441" w:rsidRPr="006172BF" w14:paraId="7A2BDC0C" w14:textId="77777777" w:rsidTr="00F15EFE">
        <w:trPr>
          <w:trHeight w:val="549"/>
        </w:trPr>
        <w:tc>
          <w:tcPr>
            <w:tcW w:w="5098" w:type="dxa"/>
            <w:vAlign w:val="center"/>
          </w:tcPr>
          <w:p w14:paraId="315BCED7" w14:textId="77777777" w:rsidR="00607441" w:rsidRPr="006172BF" w:rsidRDefault="00607441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 xml:space="preserve">Pełna nazwa przedsiębiorcy </w:t>
            </w:r>
          </w:p>
          <w:p w14:paraId="2A1AE0FA" w14:textId="77777777" w:rsidR="00607441" w:rsidRPr="006172BF" w:rsidRDefault="00607441" w:rsidP="00480662">
            <w:pPr>
              <w:tabs>
                <w:tab w:val="num" w:pos="284"/>
              </w:tabs>
              <w:ind w:firstLine="360"/>
              <w:jc w:val="both"/>
              <w:rPr>
                <w:sz w:val="20"/>
                <w:szCs w:val="20"/>
              </w:rPr>
            </w:pPr>
            <w:r w:rsidRPr="006172BF">
              <w:rPr>
                <w:i/>
                <w:iCs/>
                <w:sz w:val="20"/>
                <w:szCs w:val="20"/>
              </w:rPr>
              <w:t>(zgodnie z dokumentami rejestrowymi firmy)</w:t>
            </w:r>
          </w:p>
        </w:tc>
        <w:tc>
          <w:tcPr>
            <w:tcW w:w="4328" w:type="dxa"/>
            <w:gridSpan w:val="3"/>
            <w:vAlign w:val="center"/>
          </w:tcPr>
          <w:p w14:paraId="6435AC9C" w14:textId="77777777" w:rsidR="00607441" w:rsidRPr="006172BF" w:rsidRDefault="00607441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CE0E0F" w:rsidRPr="006172BF" w14:paraId="20C6ADFD" w14:textId="77777777" w:rsidTr="000C35DC">
        <w:trPr>
          <w:trHeight w:val="702"/>
        </w:trPr>
        <w:tc>
          <w:tcPr>
            <w:tcW w:w="5098" w:type="dxa"/>
          </w:tcPr>
          <w:p w14:paraId="1BC04330" w14:textId="0B3CA5A9" w:rsidR="00CE0E0F" w:rsidRPr="006172BF" w:rsidRDefault="00CE0E0F" w:rsidP="00CE0E0F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 firmy</w:t>
            </w:r>
          </w:p>
        </w:tc>
        <w:tc>
          <w:tcPr>
            <w:tcW w:w="4328" w:type="dxa"/>
            <w:gridSpan w:val="3"/>
            <w:vAlign w:val="center"/>
          </w:tcPr>
          <w:p w14:paraId="39DE5098" w14:textId="77777777" w:rsidR="00CE0E0F" w:rsidRPr="006172BF" w:rsidRDefault="00CE0E0F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CE0E0F" w:rsidRPr="006172BF" w14:paraId="13B09B87" w14:textId="77777777" w:rsidTr="000C35DC">
        <w:trPr>
          <w:trHeight w:val="710"/>
        </w:trPr>
        <w:tc>
          <w:tcPr>
            <w:tcW w:w="5098" w:type="dxa"/>
          </w:tcPr>
          <w:p w14:paraId="79FC6C86" w14:textId="1CD38199" w:rsidR="00CE0E0F" w:rsidRDefault="00CE0E0F" w:rsidP="00CE0E0F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wykonywania działalności</w:t>
            </w:r>
          </w:p>
        </w:tc>
        <w:tc>
          <w:tcPr>
            <w:tcW w:w="4328" w:type="dxa"/>
            <w:gridSpan w:val="3"/>
            <w:vAlign w:val="center"/>
          </w:tcPr>
          <w:p w14:paraId="63DC40D8" w14:textId="77777777" w:rsidR="00CE0E0F" w:rsidRPr="006172BF" w:rsidRDefault="00CE0E0F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607441" w:rsidRPr="006172BF" w14:paraId="3561CA47" w14:textId="77777777" w:rsidTr="00F15EFE">
        <w:trPr>
          <w:trHeight w:val="375"/>
        </w:trPr>
        <w:tc>
          <w:tcPr>
            <w:tcW w:w="5098" w:type="dxa"/>
            <w:vAlign w:val="center"/>
          </w:tcPr>
          <w:p w14:paraId="7FA5B077" w14:textId="77777777" w:rsidR="00607441" w:rsidRPr="006172BF" w:rsidRDefault="00607441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 xml:space="preserve">Adres korespondencyjny </w:t>
            </w:r>
          </w:p>
          <w:p w14:paraId="126FCC08" w14:textId="77777777" w:rsidR="00607441" w:rsidRPr="006172BF" w:rsidRDefault="00607441" w:rsidP="00480662">
            <w:pPr>
              <w:tabs>
                <w:tab w:val="num" w:pos="284"/>
              </w:tabs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3"/>
            <w:vAlign w:val="center"/>
          </w:tcPr>
          <w:p w14:paraId="65F2F9B0" w14:textId="77777777" w:rsidR="00607441" w:rsidRPr="006172BF" w:rsidRDefault="00607441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CE0E0F" w:rsidRPr="006172BF" w14:paraId="61889BE1" w14:textId="77777777" w:rsidTr="000C35DC">
        <w:trPr>
          <w:trHeight w:val="685"/>
        </w:trPr>
        <w:tc>
          <w:tcPr>
            <w:tcW w:w="5098" w:type="dxa"/>
          </w:tcPr>
          <w:p w14:paraId="187AE4F5" w14:textId="6BCD350E" w:rsidR="00CE0E0F" w:rsidRPr="006172BF" w:rsidRDefault="00CE0E0F" w:rsidP="00CE0E0F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NIP/Regon/KRS</w:t>
            </w:r>
          </w:p>
        </w:tc>
        <w:tc>
          <w:tcPr>
            <w:tcW w:w="4328" w:type="dxa"/>
            <w:gridSpan w:val="3"/>
            <w:vAlign w:val="center"/>
          </w:tcPr>
          <w:p w14:paraId="3DAE448D" w14:textId="77777777" w:rsidR="00CE0E0F" w:rsidRPr="006172BF" w:rsidRDefault="00CE0E0F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607441" w:rsidRPr="006172BF" w14:paraId="4E0D17E7" w14:textId="77777777" w:rsidTr="000C35DC">
        <w:trPr>
          <w:trHeight w:val="709"/>
        </w:trPr>
        <w:tc>
          <w:tcPr>
            <w:tcW w:w="5098" w:type="dxa"/>
            <w:vAlign w:val="center"/>
          </w:tcPr>
          <w:p w14:paraId="0399CA82" w14:textId="46325F5F" w:rsidR="00607441" w:rsidRPr="006172BF" w:rsidRDefault="00607441" w:rsidP="00622BE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 xml:space="preserve">Osoba uprawniona do kontaktów w sprawach dotyczących wniosku </w:t>
            </w:r>
            <w:r w:rsidR="00E34175">
              <w:rPr>
                <w:i/>
                <w:iCs/>
                <w:sz w:val="20"/>
                <w:szCs w:val="20"/>
              </w:rPr>
              <w:t xml:space="preserve">(imię i nazwisko, </w:t>
            </w:r>
            <w:r w:rsidRPr="006172BF">
              <w:rPr>
                <w:i/>
                <w:iCs/>
                <w:sz w:val="20"/>
                <w:szCs w:val="20"/>
              </w:rPr>
              <w:t>stanowisko</w:t>
            </w:r>
            <w:r w:rsidR="00E34175">
              <w:rPr>
                <w:i/>
                <w:iCs/>
                <w:sz w:val="20"/>
                <w:szCs w:val="20"/>
              </w:rPr>
              <w:t>, telefon, e-mail</w:t>
            </w:r>
            <w:r w:rsidRPr="006172B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28" w:type="dxa"/>
            <w:gridSpan w:val="3"/>
            <w:vAlign w:val="center"/>
          </w:tcPr>
          <w:p w14:paraId="3DFA7FFE" w14:textId="77777777" w:rsidR="00607441" w:rsidRPr="006172BF" w:rsidRDefault="00607441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607441" w:rsidRPr="006172BF" w14:paraId="1481425E" w14:textId="77777777" w:rsidTr="000C35DC">
        <w:trPr>
          <w:trHeight w:val="887"/>
        </w:trPr>
        <w:tc>
          <w:tcPr>
            <w:tcW w:w="5098" w:type="dxa"/>
            <w:vAlign w:val="center"/>
          </w:tcPr>
          <w:p w14:paraId="675AD095" w14:textId="06DCD856" w:rsidR="00607441" w:rsidRPr="006172BF" w:rsidRDefault="00607441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Tel./e-mail</w:t>
            </w:r>
            <w:r w:rsidR="00CE0E0F">
              <w:rPr>
                <w:sz w:val="20"/>
                <w:szCs w:val="20"/>
              </w:rPr>
              <w:t>/strona www Wnioskodawcy</w:t>
            </w:r>
          </w:p>
        </w:tc>
        <w:tc>
          <w:tcPr>
            <w:tcW w:w="4328" w:type="dxa"/>
            <w:gridSpan w:val="3"/>
            <w:vAlign w:val="center"/>
          </w:tcPr>
          <w:p w14:paraId="2200D1E7" w14:textId="77777777" w:rsidR="00607441" w:rsidRPr="006172BF" w:rsidRDefault="00607441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607441" w:rsidRPr="006172BF" w14:paraId="548A439D" w14:textId="77777777" w:rsidTr="00F15EFE">
        <w:trPr>
          <w:trHeight w:val="1387"/>
        </w:trPr>
        <w:tc>
          <w:tcPr>
            <w:tcW w:w="5098" w:type="dxa"/>
            <w:vAlign w:val="center"/>
          </w:tcPr>
          <w:p w14:paraId="3DDBD382" w14:textId="77777777" w:rsidR="00607441" w:rsidRPr="006172BF" w:rsidRDefault="00607441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Forma opodatkowania</w:t>
            </w:r>
          </w:p>
        </w:tc>
        <w:tc>
          <w:tcPr>
            <w:tcW w:w="4328" w:type="dxa"/>
            <w:gridSpan w:val="3"/>
          </w:tcPr>
          <w:p w14:paraId="0D7DF653" w14:textId="77777777" w:rsidR="00607441" w:rsidRPr="006172BF" w:rsidRDefault="00607441" w:rsidP="007F3CCA">
            <w:pPr>
              <w:numPr>
                <w:ilvl w:val="0"/>
                <w:numId w:val="3"/>
              </w:numPr>
              <w:tabs>
                <w:tab w:val="clear" w:pos="720"/>
                <w:tab w:val="num" w:pos="74"/>
              </w:tabs>
              <w:autoSpaceDE w:val="0"/>
              <w:autoSpaceDN w:val="0"/>
              <w:spacing w:after="120" w:line="240" w:lineRule="auto"/>
              <w:ind w:left="255" w:hanging="255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Ryczałt od przychodów ewidencjonowanych</w:t>
            </w:r>
          </w:p>
          <w:p w14:paraId="345F78B6" w14:textId="77777777" w:rsidR="00607441" w:rsidRPr="006172BF" w:rsidRDefault="00607441" w:rsidP="007F3CCA">
            <w:pPr>
              <w:numPr>
                <w:ilvl w:val="0"/>
                <w:numId w:val="3"/>
              </w:numPr>
              <w:tabs>
                <w:tab w:val="clear" w:pos="720"/>
                <w:tab w:val="num" w:pos="74"/>
              </w:tabs>
              <w:autoSpaceDE w:val="0"/>
              <w:autoSpaceDN w:val="0"/>
              <w:spacing w:after="120" w:line="240" w:lineRule="auto"/>
              <w:ind w:left="255" w:hanging="255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Karta podatkowa</w:t>
            </w:r>
          </w:p>
          <w:p w14:paraId="4DA6BE8D" w14:textId="77777777" w:rsidR="00607441" w:rsidRPr="006172BF" w:rsidRDefault="00607441" w:rsidP="007F3CCA">
            <w:pPr>
              <w:numPr>
                <w:ilvl w:val="0"/>
                <w:numId w:val="3"/>
              </w:numPr>
              <w:tabs>
                <w:tab w:val="clear" w:pos="720"/>
                <w:tab w:val="num" w:pos="74"/>
              </w:tabs>
              <w:autoSpaceDE w:val="0"/>
              <w:autoSpaceDN w:val="0"/>
              <w:spacing w:after="120" w:line="240" w:lineRule="auto"/>
              <w:ind w:left="255" w:hanging="255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Księga przychodów i rozchodów</w:t>
            </w:r>
          </w:p>
          <w:p w14:paraId="10E8F84C" w14:textId="2D8D85A6" w:rsidR="00607441" w:rsidRPr="006172BF" w:rsidRDefault="00CE0E0F" w:rsidP="007F3CCA">
            <w:pPr>
              <w:numPr>
                <w:ilvl w:val="0"/>
                <w:numId w:val="3"/>
              </w:numPr>
              <w:tabs>
                <w:tab w:val="clear" w:pos="720"/>
                <w:tab w:val="num" w:pos="74"/>
              </w:tabs>
              <w:autoSpaceDE w:val="0"/>
              <w:autoSpaceDN w:val="0"/>
              <w:spacing w:after="120" w:line="240" w:lineRule="auto"/>
              <w:ind w:left="255" w:hanging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 księgowość</w:t>
            </w:r>
          </w:p>
        </w:tc>
      </w:tr>
      <w:tr w:rsidR="00607441" w:rsidRPr="006172BF" w14:paraId="50792E96" w14:textId="77777777" w:rsidTr="00F15EFE">
        <w:trPr>
          <w:trHeight w:val="481"/>
        </w:trPr>
        <w:tc>
          <w:tcPr>
            <w:tcW w:w="5098" w:type="dxa"/>
            <w:vAlign w:val="center"/>
          </w:tcPr>
          <w:p w14:paraId="5750CD3A" w14:textId="4EAD7BEA" w:rsidR="00607441" w:rsidRPr="00FA012F" w:rsidRDefault="00875684" w:rsidP="00875684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426" w:hanging="426"/>
              <w:rPr>
                <w:sz w:val="20"/>
                <w:szCs w:val="20"/>
              </w:rPr>
            </w:pPr>
            <w:r w:rsidRPr="00FA012F">
              <w:rPr>
                <w:rFonts w:eastAsia="Times New Roman"/>
                <w:sz w:val="20"/>
                <w:szCs w:val="20"/>
                <w:lang w:eastAsia="pl-PL"/>
              </w:rPr>
              <w:t>Rodzaj prowadzonej działalności (PKD)</w:t>
            </w:r>
          </w:p>
        </w:tc>
        <w:tc>
          <w:tcPr>
            <w:tcW w:w="4328" w:type="dxa"/>
            <w:gridSpan w:val="3"/>
            <w:vAlign w:val="center"/>
          </w:tcPr>
          <w:p w14:paraId="1E959CF8" w14:textId="4E885CEE" w:rsidR="00875684" w:rsidRPr="00875684" w:rsidRDefault="00875684" w:rsidP="00875684">
            <w:pPr>
              <w:spacing w:before="120" w:after="0"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75684">
              <w:rPr>
                <w:rFonts w:eastAsia="Times New Roman"/>
                <w:sz w:val="20"/>
                <w:szCs w:val="20"/>
                <w:lang w:eastAsia="pl-PL"/>
              </w:rPr>
              <w:t>PKD p</w:t>
            </w:r>
            <w:r w:rsidR="00E34175">
              <w:rPr>
                <w:rFonts w:eastAsia="Times New Roman"/>
                <w:sz w:val="20"/>
                <w:szCs w:val="20"/>
                <w:lang w:eastAsia="pl-PL"/>
              </w:rPr>
              <w:t>rzeważające</w:t>
            </w:r>
            <w:r w:rsidRPr="00875684">
              <w:rPr>
                <w:rFonts w:eastAsia="Times New Roman"/>
                <w:sz w:val="20"/>
                <w:szCs w:val="20"/>
                <w:lang w:eastAsia="pl-PL"/>
              </w:rPr>
              <w:t xml:space="preserve">       …….………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..</w:t>
            </w:r>
            <w:r w:rsidRPr="00875684">
              <w:rPr>
                <w:rFonts w:eastAsia="Times New Roman"/>
                <w:sz w:val="20"/>
                <w:szCs w:val="20"/>
                <w:lang w:eastAsia="pl-PL"/>
              </w:rPr>
              <w:t xml:space="preserve">………….                           </w:t>
            </w:r>
          </w:p>
          <w:p w14:paraId="51DE1930" w14:textId="6CB38765" w:rsidR="00607441" w:rsidRPr="006172BF" w:rsidRDefault="00875684" w:rsidP="00875684">
            <w:pPr>
              <w:spacing w:after="120"/>
              <w:rPr>
                <w:sz w:val="20"/>
                <w:szCs w:val="20"/>
              </w:rPr>
            </w:pPr>
            <w:r w:rsidRPr="00875684">
              <w:rPr>
                <w:rFonts w:eastAsia="Times New Roman"/>
                <w:sz w:val="20"/>
                <w:szCs w:val="20"/>
                <w:lang w:eastAsia="pl-PL"/>
              </w:rPr>
              <w:t>PKD, na którą ma być udzielona pożyczka (dotyczy Inwestycji Końcowej) ………………………….</w:t>
            </w:r>
          </w:p>
        </w:tc>
      </w:tr>
      <w:tr w:rsidR="00D64DD4" w:rsidRPr="006172BF" w14:paraId="34B76B9D" w14:textId="77777777" w:rsidTr="00F15EFE">
        <w:trPr>
          <w:trHeight w:val="481"/>
        </w:trPr>
        <w:tc>
          <w:tcPr>
            <w:tcW w:w="5098" w:type="dxa"/>
            <w:vAlign w:val="center"/>
          </w:tcPr>
          <w:p w14:paraId="2F6D6544" w14:textId="6FBDA57F" w:rsidR="00D64DD4" w:rsidRPr="006172BF" w:rsidRDefault="00D64DD4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Czy Wnioskodawca jest płatnikiem podatku V</w:t>
            </w:r>
            <w:r w:rsidR="00641210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328" w:type="dxa"/>
            <w:gridSpan w:val="3"/>
            <w:vAlign w:val="center"/>
          </w:tcPr>
          <w:p w14:paraId="12D29C00" w14:textId="261C8B52" w:rsidR="00D64DD4" w:rsidRPr="006172BF" w:rsidRDefault="00D64DD4" w:rsidP="00FA57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2BF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2BF">
              <w:rPr>
                <w:sz w:val="20"/>
                <w:szCs w:val="20"/>
              </w:rPr>
              <w:t xml:space="preserve">Tak                                         </w:t>
            </w:r>
            <w:r w:rsidRPr="006172BF">
              <w:rPr>
                <w:rFonts w:ascii="Arial" w:hAnsi="Arial" w:cs="Arial"/>
                <w:sz w:val="20"/>
                <w:szCs w:val="20"/>
              </w:rPr>
              <w:t>□</w:t>
            </w:r>
            <w:r w:rsidRPr="006172BF">
              <w:rPr>
                <w:sz w:val="20"/>
                <w:szCs w:val="20"/>
              </w:rPr>
              <w:t xml:space="preserve"> Nie</w:t>
            </w:r>
          </w:p>
        </w:tc>
      </w:tr>
      <w:tr w:rsidR="00607441" w:rsidRPr="006172BF" w14:paraId="430B0CDE" w14:textId="77777777" w:rsidTr="000C35DC">
        <w:trPr>
          <w:trHeight w:val="694"/>
        </w:trPr>
        <w:tc>
          <w:tcPr>
            <w:tcW w:w="5098" w:type="dxa"/>
            <w:vMerge w:val="restart"/>
            <w:vAlign w:val="center"/>
          </w:tcPr>
          <w:p w14:paraId="5594E924" w14:textId="77777777" w:rsidR="00607441" w:rsidRPr="006172BF" w:rsidRDefault="00607441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Forma prawna</w:t>
            </w:r>
          </w:p>
        </w:tc>
        <w:tc>
          <w:tcPr>
            <w:tcW w:w="1493" w:type="dxa"/>
            <w:vAlign w:val="center"/>
          </w:tcPr>
          <w:p w14:paraId="4CC0E604" w14:textId="77777777" w:rsidR="00607441" w:rsidRPr="00F15EFE" w:rsidRDefault="00607441" w:rsidP="00480662">
            <w:pPr>
              <w:spacing w:before="120" w:after="120"/>
              <w:rPr>
                <w:sz w:val="18"/>
                <w:szCs w:val="18"/>
              </w:rPr>
            </w:pPr>
            <w:r w:rsidRPr="00F15EFE">
              <w:rPr>
                <w:rFonts w:ascii="Arial" w:hAnsi="Arial" w:cs="Arial"/>
                <w:sz w:val="18"/>
                <w:szCs w:val="18"/>
              </w:rPr>
              <w:t>□</w:t>
            </w:r>
            <w:r w:rsidRPr="00F15EFE">
              <w:rPr>
                <w:sz w:val="18"/>
                <w:szCs w:val="18"/>
              </w:rPr>
              <w:t xml:space="preserve"> osoba fizyczna</w:t>
            </w:r>
          </w:p>
        </w:tc>
        <w:tc>
          <w:tcPr>
            <w:tcW w:w="1342" w:type="dxa"/>
            <w:vAlign w:val="center"/>
          </w:tcPr>
          <w:p w14:paraId="1F44FC6D" w14:textId="77777777" w:rsidR="00607441" w:rsidRPr="00F15EFE" w:rsidRDefault="00607441" w:rsidP="00480662">
            <w:pPr>
              <w:spacing w:before="120" w:after="120"/>
              <w:rPr>
                <w:sz w:val="18"/>
                <w:szCs w:val="18"/>
              </w:rPr>
            </w:pPr>
            <w:r w:rsidRPr="00F15EFE">
              <w:rPr>
                <w:rFonts w:ascii="Arial" w:hAnsi="Arial" w:cs="Arial"/>
                <w:sz w:val="18"/>
                <w:szCs w:val="18"/>
              </w:rPr>
              <w:t>□</w:t>
            </w:r>
            <w:r w:rsidRPr="00F15EFE">
              <w:rPr>
                <w:sz w:val="18"/>
                <w:szCs w:val="18"/>
              </w:rPr>
              <w:t xml:space="preserve"> spółka cywilna</w:t>
            </w:r>
          </w:p>
        </w:tc>
        <w:tc>
          <w:tcPr>
            <w:tcW w:w="1493" w:type="dxa"/>
            <w:vAlign w:val="center"/>
          </w:tcPr>
          <w:p w14:paraId="34949453" w14:textId="77777777" w:rsidR="00607441" w:rsidRPr="00F15EFE" w:rsidRDefault="00607441" w:rsidP="00480662">
            <w:pPr>
              <w:spacing w:before="120" w:after="120"/>
              <w:rPr>
                <w:sz w:val="18"/>
                <w:szCs w:val="18"/>
              </w:rPr>
            </w:pPr>
            <w:r w:rsidRPr="00F15EFE">
              <w:rPr>
                <w:rFonts w:ascii="Arial" w:hAnsi="Arial" w:cs="Arial"/>
                <w:sz w:val="18"/>
                <w:szCs w:val="18"/>
              </w:rPr>
              <w:t>□</w:t>
            </w:r>
            <w:r w:rsidRPr="00F15EFE">
              <w:rPr>
                <w:sz w:val="18"/>
                <w:szCs w:val="18"/>
              </w:rPr>
              <w:t xml:space="preserve"> spółka jawna</w:t>
            </w:r>
          </w:p>
        </w:tc>
      </w:tr>
      <w:tr w:rsidR="00607441" w:rsidRPr="006172BF" w14:paraId="4F84858E" w14:textId="77777777" w:rsidTr="000C35DC">
        <w:trPr>
          <w:trHeight w:val="704"/>
        </w:trPr>
        <w:tc>
          <w:tcPr>
            <w:tcW w:w="5098" w:type="dxa"/>
            <w:vMerge/>
            <w:vAlign w:val="center"/>
          </w:tcPr>
          <w:p w14:paraId="19F97CE3" w14:textId="77777777" w:rsidR="00607441" w:rsidRPr="006172BF" w:rsidRDefault="00607441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1338DAF2" w14:textId="77777777" w:rsidR="00607441" w:rsidRPr="00F15EFE" w:rsidRDefault="00607441" w:rsidP="00480662">
            <w:pPr>
              <w:spacing w:before="120" w:after="120"/>
              <w:rPr>
                <w:sz w:val="18"/>
                <w:szCs w:val="18"/>
              </w:rPr>
            </w:pPr>
            <w:r w:rsidRPr="00F15EFE">
              <w:rPr>
                <w:rFonts w:ascii="Arial" w:hAnsi="Arial" w:cs="Arial"/>
                <w:sz w:val="18"/>
                <w:szCs w:val="18"/>
              </w:rPr>
              <w:t>□</w:t>
            </w:r>
            <w:r w:rsidRPr="00F15EFE">
              <w:rPr>
                <w:sz w:val="18"/>
                <w:szCs w:val="18"/>
              </w:rPr>
              <w:t xml:space="preserve"> spółka z o.o.</w:t>
            </w:r>
          </w:p>
        </w:tc>
        <w:tc>
          <w:tcPr>
            <w:tcW w:w="1342" w:type="dxa"/>
            <w:vAlign w:val="center"/>
          </w:tcPr>
          <w:p w14:paraId="07343E86" w14:textId="77777777" w:rsidR="00607441" w:rsidRPr="00F15EFE" w:rsidRDefault="00607441" w:rsidP="00480662">
            <w:pPr>
              <w:spacing w:before="120" w:after="120"/>
              <w:rPr>
                <w:sz w:val="18"/>
                <w:szCs w:val="18"/>
              </w:rPr>
            </w:pPr>
            <w:r w:rsidRPr="00F15EFE">
              <w:rPr>
                <w:rFonts w:ascii="Arial" w:hAnsi="Arial" w:cs="Arial"/>
                <w:sz w:val="18"/>
                <w:szCs w:val="18"/>
              </w:rPr>
              <w:t>□</w:t>
            </w:r>
            <w:r w:rsidRPr="00F15EFE">
              <w:rPr>
                <w:sz w:val="18"/>
                <w:szCs w:val="18"/>
              </w:rPr>
              <w:t xml:space="preserve"> spółka akcyjna</w:t>
            </w:r>
          </w:p>
        </w:tc>
        <w:tc>
          <w:tcPr>
            <w:tcW w:w="1493" w:type="dxa"/>
            <w:vAlign w:val="center"/>
          </w:tcPr>
          <w:p w14:paraId="7A4F4E87" w14:textId="3373E9CE" w:rsidR="00607441" w:rsidRPr="00F15EFE" w:rsidRDefault="00607441" w:rsidP="00480662">
            <w:pPr>
              <w:spacing w:before="120" w:after="120"/>
              <w:rPr>
                <w:sz w:val="18"/>
                <w:szCs w:val="18"/>
              </w:rPr>
            </w:pPr>
            <w:r w:rsidRPr="00F15EFE">
              <w:rPr>
                <w:rFonts w:ascii="Arial" w:hAnsi="Arial" w:cs="Arial"/>
                <w:sz w:val="18"/>
                <w:szCs w:val="18"/>
              </w:rPr>
              <w:t>□</w:t>
            </w:r>
            <w:r w:rsidRPr="00F15EFE">
              <w:rPr>
                <w:sz w:val="18"/>
                <w:szCs w:val="18"/>
              </w:rPr>
              <w:t xml:space="preserve"> inna………</w:t>
            </w:r>
            <w:r w:rsidR="000C35DC">
              <w:rPr>
                <w:sz w:val="18"/>
                <w:szCs w:val="18"/>
              </w:rPr>
              <w:t>…..</w:t>
            </w:r>
            <w:r w:rsidRPr="00F15EFE">
              <w:rPr>
                <w:sz w:val="18"/>
                <w:szCs w:val="18"/>
              </w:rPr>
              <w:t>.</w:t>
            </w:r>
          </w:p>
        </w:tc>
      </w:tr>
      <w:tr w:rsidR="0000775B" w:rsidRPr="006172BF" w14:paraId="0704C7DB" w14:textId="77777777" w:rsidTr="00F15EFE">
        <w:trPr>
          <w:trHeight w:val="481"/>
        </w:trPr>
        <w:tc>
          <w:tcPr>
            <w:tcW w:w="5098" w:type="dxa"/>
            <w:vAlign w:val="center"/>
          </w:tcPr>
          <w:p w14:paraId="0A417345" w14:textId="5E567D80" w:rsidR="0000775B" w:rsidRPr="00CA5DEF" w:rsidRDefault="0000775B" w:rsidP="004E48D0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before="120"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CA5DEF">
              <w:rPr>
                <w:rFonts w:eastAsia="Times New Roman"/>
                <w:lang w:eastAsia="pl-PL"/>
              </w:rPr>
              <w:t>Wielkość przedsiębiorstwa</w:t>
            </w:r>
            <w:r>
              <w:rPr>
                <w:rStyle w:val="Odwoanieprzypisudolnego"/>
                <w:rFonts w:eastAsia="Times New Roman"/>
                <w:lang w:eastAsia="pl-PL"/>
              </w:rPr>
              <w:footnoteReference w:id="1"/>
            </w:r>
          </w:p>
        </w:tc>
        <w:tc>
          <w:tcPr>
            <w:tcW w:w="4328" w:type="dxa"/>
            <w:gridSpan w:val="3"/>
            <w:vAlign w:val="center"/>
          </w:tcPr>
          <w:p w14:paraId="5D57A93F" w14:textId="60D7911B" w:rsidR="0000775B" w:rsidRPr="00622BE4" w:rsidRDefault="0000775B" w:rsidP="009A4F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eastAsia="Times New Roman"/>
                <w:lang w:eastAsia="pl-PL"/>
              </w:rPr>
              <w:t xml:space="preserve">□   mikroprzedsiębiorstwo           </w:t>
            </w:r>
            <w:r>
              <w:rPr>
                <w:rFonts w:eastAsia="Times New Roman"/>
                <w:lang w:eastAsia="pl-PL"/>
              </w:rPr>
              <w:br/>
              <w:t xml:space="preserve">□   małe przedsiębiorstwo           </w:t>
            </w:r>
            <w:r>
              <w:rPr>
                <w:rFonts w:eastAsia="Times New Roman"/>
                <w:lang w:eastAsia="pl-PL"/>
              </w:rPr>
              <w:br/>
              <w:t>□   średni</w:t>
            </w:r>
            <w:r w:rsidR="009A4F34">
              <w:rPr>
                <w:rFonts w:eastAsia="Times New Roman"/>
                <w:lang w:eastAsia="pl-PL"/>
              </w:rPr>
              <w:t xml:space="preserve">e przedsiębiorstwo    </w:t>
            </w:r>
          </w:p>
        </w:tc>
      </w:tr>
      <w:tr w:rsidR="00607441" w:rsidRPr="006172BF" w14:paraId="409608B5" w14:textId="77777777" w:rsidTr="00233313">
        <w:trPr>
          <w:cantSplit/>
          <w:trHeight w:val="540"/>
        </w:trPr>
        <w:tc>
          <w:tcPr>
            <w:tcW w:w="9426" w:type="dxa"/>
            <w:gridSpan w:val="4"/>
            <w:vAlign w:val="center"/>
          </w:tcPr>
          <w:p w14:paraId="5D73DA99" w14:textId="32C7E2AC" w:rsidR="00607441" w:rsidRPr="0000775B" w:rsidRDefault="0000775B" w:rsidP="007F3CCA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spacing w:after="120" w:line="240" w:lineRule="auto"/>
              <w:ind w:hanging="720"/>
              <w:rPr>
                <w:sz w:val="20"/>
                <w:szCs w:val="20"/>
              </w:rPr>
            </w:pPr>
            <w:r w:rsidRPr="0000775B">
              <w:rPr>
                <w:rFonts w:eastAsia="Times New Roman"/>
                <w:lang w:eastAsia="pl-PL"/>
              </w:rPr>
              <w:t>Nazwa banku i numer rachunku bankowego Wnioskodawcy do wypłaty pożyczki</w:t>
            </w:r>
            <w:r w:rsidR="00F41E57">
              <w:rPr>
                <w:rStyle w:val="Odwoanieprzypisudolnego"/>
                <w:rFonts w:eastAsia="Times New Roman"/>
                <w:lang w:eastAsia="pl-PL"/>
              </w:rPr>
              <w:footnoteReference w:id="2"/>
            </w:r>
          </w:p>
        </w:tc>
      </w:tr>
      <w:tr w:rsidR="0000775B" w:rsidRPr="006172BF" w14:paraId="08CB6414" w14:textId="77777777" w:rsidTr="00F15EFE">
        <w:trPr>
          <w:cantSplit/>
          <w:trHeight w:val="540"/>
        </w:trPr>
        <w:tc>
          <w:tcPr>
            <w:tcW w:w="9426" w:type="dxa"/>
            <w:gridSpan w:val="4"/>
            <w:vAlign w:val="center"/>
          </w:tcPr>
          <w:p w14:paraId="1A4FC5A3" w14:textId="096BBEFC" w:rsidR="0000775B" w:rsidRDefault="0000775B" w:rsidP="0000775B">
            <w:pPr>
              <w:spacing w:before="240" w:after="120" w:line="36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Nazwa Banku: …………………………………………………………………………………………………………………………..………….</w:t>
            </w:r>
          </w:p>
          <w:p w14:paraId="586A805D" w14:textId="015DC567" w:rsidR="0000775B" w:rsidRPr="006172BF" w:rsidRDefault="0000775B" w:rsidP="0000775B">
            <w:pPr>
              <w:spacing w:after="120"/>
              <w:rPr>
                <w:sz w:val="20"/>
                <w:szCs w:val="20"/>
              </w:rPr>
            </w:pPr>
            <w:r>
              <w:rPr>
                <w:rFonts w:eastAsia="Times New Roman"/>
                <w:lang w:eastAsia="pl-PL"/>
              </w:rPr>
              <w:t>Numer rachunku: ………………………………………………………………………………………………………………………………….</w:t>
            </w:r>
          </w:p>
        </w:tc>
      </w:tr>
    </w:tbl>
    <w:p w14:paraId="40B98365" w14:textId="77777777" w:rsidR="00607441" w:rsidRPr="006172BF" w:rsidRDefault="00607441" w:rsidP="007F3CCA">
      <w:pPr>
        <w:pStyle w:val="Nagwek2"/>
        <w:rPr>
          <w:rFonts w:ascii="Calibri" w:hAnsi="Calibri"/>
          <w:i w:val="0"/>
          <w:iCs w:val="0"/>
          <w:smallCaps/>
          <w:sz w:val="20"/>
        </w:rPr>
      </w:pPr>
      <w:r w:rsidRPr="006172BF">
        <w:rPr>
          <w:rFonts w:ascii="Calibri" w:hAnsi="Calibri"/>
          <w:i w:val="0"/>
          <w:iCs w:val="0"/>
          <w:smallCaps/>
          <w:sz w:val="20"/>
        </w:rPr>
        <w:t>B. Wnioskowane warunki pożyczki, przeznaczenie oraz proponowane zabezpieczenie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766"/>
        <w:gridCol w:w="1483"/>
        <w:gridCol w:w="851"/>
        <w:gridCol w:w="1384"/>
        <w:gridCol w:w="33"/>
        <w:gridCol w:w="217"/>
        <w:gridCol w:w="1009"/>
        <w:gridCol w:w="16"/>
        <w:gridCol w:w="6"/>
        <w:gridCol w:w="1241"/>
      </w:tblGrid>
      <w:tr w:rsidR="00607441" w:rsidRPr="006172BF" w14:paraId="201B39B1" w14:textId="77777777" w:rsidTr="00D622AC">
        <w:trPr>
          <w:cantSplit/>
          <w:trHeight w:val="405"/>
        </w:trPr>
        <w:tc>
          <w:tcPr>
            <w:tcW w:w="9426" w:type="dxa"/>
            <w:gridSpan w:val="11"/>
            <w:shd w:val="clear" w:color="auto" w:fill="C6D9F1" w:themeFill="text2" w:themeFillTint="33"/>
            <w:vAlign w:val="center"/>
          </w:tcPr>
          <w:p w14:paraId="27F293C2" w14:textId="77777777" w:rsidR="00607441" w:rsidRPr="006172BF" w:rsidRDefault="00607441" w:rsidP="00480662">
            <w:pPr>
              <w:jc w:val="both"/>
              <w:rPr>
                <w:sz w:val="20"/>
                <w:szCs w:val="20"/>
              </w:rPr>
            </w:pPr>
            <w:bookmarkStart w:id="0" w:name="_Toc26360969"/>
            <w:r w:rsidRPr="006172BF">
              <w:rPr>
                <w:sz w:val="20"/>
                <w:szCs w:val="20"/>
              </w:rPr>
              <w:t>Proszę o podanie następujących danych</w:t>
            </w:r>
          </w:p>
        </w:tc>
      </w:tr>
      <w:tr w:rsidR="0000775B" w:rsidRPr="006172BF" w14:paraId="24E932A2" w14:textId="77777777" w:rsidTr="00296F9D">
        <w:trPr>
          <w:trHeight w:val="465"/>
        </w:trPr>
        <w:tc>
          <w:tcPr>
            <w:tcW w:w="3186" w:type="dxa"/>
            <w:gridSpan w:val="2"/>
            <w:vAlign w:val="center"/>
          </w:tcPr>
          <w:p w14:paraId="4F810854" w14:textId="000D9FF6" w:rsidR="0000775B" w:rsidRPr="007A3D75" w:rsidRDefault="00CC32A7" w:rsidP="007A3D75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Wnioskowana k</w:t>
            </w:r>
            <w:r w:rsidR="0000775B" w:rsidRPr="006172BF">
              <w:rPr>
                <w:sz w:val="20"/>
                <w:szCs w:val="20"/>
              </w:rPr>
              <w:t>wota pożyczki</w:t>
            </w:r>
            <w:r w:rsidR="000077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(</w:t>
            </w:r>
            <w:r w:rsidR="0000775B">
              <w:rPr>
                <w:sz w:val="20"/>
                <w:szCs w:val="20"/>
              </w:rPr>
              <w:t>w złotych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40" w:type="dxa"/>
            <w:gridSpan w:val="9"/>
            <w:vAlign w:val="center"/>
          </w:tcPr>
          <w:p w14:paraId="5F9CFED6" w14:textId="2E7DBCDE" w:rsidR="0000775B" w:rsidRPr="006172BF" w:rsidRDefault="0000775B" w:rsidP="007A3D75">
            <w:pPr>
              <w:jc w:val="center"/>
              <w:rPr>
                <w:sz w:val="20"/>
                <w:szCs w:val="20"/>
              </w:rPr>
            </w:pPr>
          </w:p>
        </w:tc>
      </w:tr>
      <w:tr w:rsidR="0000775B" w:rsidRPr="006172BF" w14:paraId="3506CEC4" w14:textId="77777777" w:rsidTr="00296F9D">
        <w:trPr>
          <w:trHeight w:val="465"/>
        </w:trPr>
        <w:tc>
          <w:tcPr>
            <w:tcW w:w="3186" w:type="dxa"/>
            <w:gridSpan w:val="2"/>
            <w:vAlign w:val="center"/>
          </w:tcPr>
          <w:p w14:paraId="63A8AC21" w14:textId="7CFBC4F6" w:rsidR="0000775B" w:rsidRPr="006172BF" w:rsidRDefault="00CC32A7" w:rsidP="007A3D75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00775B">
              <w:rPr>
                <w:sz w:val="20"/>
                <w:szCs w:val="20"/>
              </w:rPr>
              <w:t>wota pożyczki</w:t>
            </w:r>
            <w:r>
              <w:rPr>
                <w:sz w:val="20"/>
                <w:szCs w:val="20"/>
              </w:rPr>
              <w:t xml:space="preserve"> słownie</w:t>
            </w:r>
          </w:p>
        </w:tc>
        <w:tc>
          <w:tcPr>
            <w:tcW w:w="6240" w:type="dxa"/>
            <w:gridSpan w:val="9"/>
            <w:vAlign w:val="center"/>
          </w:tcPr>
          <w:p w14:paraId="2F24E235" w14:textId="77777777" w:rsidR="0000775B" w:rsidRPr="006172BF" w:rsidRDefault="0000775B" w:rsidP="007A3D75">
            <w:pPr>
              <w:jc w:val="center"/>
              <w:rPr>
                <w:sz w:val="20"/>
                <w:szCs w:val="20"/>
              </w:rPr>
            </w:pPr>
          </w:p>
        </w:tc>
      </w:tr>
      <w:tr w:rsidR="0000775B" w:rsidRPr="006172BF" w14:paraId="67948382" w14:textId="77777777" w:rsidTr="00296F9D">
        <w:trPr>
          <w:trHeight w:val="465"/>
        </w:trPr>
        <w:tc>
          <w:tcPr>
            <w:tcW w:w="7154" w:type="dxa"/>
            <w:gridSpan w:val="7"/>
            <w:vAlign w:val="center"/>
          </w:tcPr>
          <w:p w14:paraId="220A128F" w14:textId="0048D191" w:rsidR="0000775B" w:rsidRPr="0068065C" w:rsidRDefault="0000775B" w:rsidP="0068065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4"/>
              <w:jc w:val="both"/>
              <w:rPr>
                <w:sz w:val="20"/>
                <w:szCs w:val="20"/>
              </w:rPr>
            </w:pPr>
            <w:r w:rsidRPr="0068065C">
              <w:rPr>
                <w:sz w:val="20"/>
                <w:szCs w:val="20"/>
              </w:rPr>
              <w:t xml:space="preserve">Okres spłaty pożyczki </w:t>
            </w:r>
            <w:r w:rsidR="00CC32A7" w:rsidRPr="0068065C">
              <w:rPr>
                <w:sz w:val="20"/>
                <w:szCs w:val="20"/>
              </w:rPr>
              <w:t>(</w:t>
            </w:r>
            <w:r w:rsidRPr="0068065C">
              <w:rPr>
                <w:sz w:val="20"/>
                <w:szCs w:val="20"/>
              </w:rPr>
              <w:t>w miesiącach</w:t>
            </w:r>
            <w:r w:rsidR="00CC32A7" w:rsidRPr="0068065C">
              <w:rPr>
                <w:sz w:val="20"/>
                <w:szCs w:val="20"/>
              </w:rPr>
              <w:t>)</w:t>
            </w:r>
          </w:p>
          <w:p w14:paraId="1DD7D4DA" w14:textId="77777777" w:rsidR="002D59A3" w:rsidRDefault="002D59A3" w:rsidP="002D59A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98C4654" w14:textId="395E8FEC" w:rsidR="0000775B" w:rsidRPr="001D40D7" w:rsidRDefault="002D59A3" w:rsidP="001D40D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1D40D7">
              <w:rPr>
                <w:b/>
                <w:sz w:val="16"/>
                <w:szCs w:val="16"/>
              </w:rPr>
              <w:t xml:space="preserve">Maksymalny okres spłaty Jednostkowej Pożyczki nie może być dłuższy niż </w:t>
            </w:r>
            <w:r w:rsidR="009A4F34" w:rsidRPr="001D40D7">
              <w:rPr>
                <w:b/>
                <w:bCs/>
                <w:sz w:val="16"/>
                <w:szCs w:val="16"/>
              </w:rPr>
              <w:t>84</w:t>
            </w:r>
            <w:r w:rsidRPr="001D40D7">
              <w:rPr>
                <w:b/>
                <w:bCs/>
                <w:sz w:val="16"/>
                <w:szCs w:val="16"/>
              </w:rPr>
              <w:t xml:space="preserve"> miesiące</w:t>
            </w:r>
            <w:r w:rsidRPr="001D40D7">
              <w:rPr>
                <w:b/>
                <w:sz w:val="16"/>
                <w:szCs w:val="16"/>
              </w:rPr>
              <w:t xml:space="preserve"> od momentu jej uruchomienia, tj. wypłaty jakiejkolwiek kwoty Jednostkowej Pożyczki</w:t>
            </w:r>
            <w:r w:rsidR="001D40D7" w:rsidRPr="001D40D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72" w:type="dxa"/>
            <w:gridSpan w:val="4"/>
            <w:vAlign w:val="center"/>
          </w:tcPr>
          <w:p w14:paraId="4572FE59" w14:textId="10862D17" w:rsidR="0000775B" w:rsidRPr="006172BF" w:rsidRDefault="0000775B" w:rsidP="007A3D75">
            <w:pPr>
              <w:jc w:val="center"/>
              <w:rPr>
                <w:sz w:val="20"/>
                <w:szCs w:val="20"/>
              </w:rPr>
            </w:pPr>
          </w:p>
        </w:tc>
      </w:tr>
      <w:tr w:rsidR="002D59A3" w:rsidRPr="006172BF" w14:paraId="036A3C74" w14:textId="77777777" w:rsidTr="00296F9D">
        <w:trPr>
          <w:cantSplit/>
          <w:trHeight w:val="465"/>
        </w:trPr>
        <w:tc>
          <w:tcPr>
            <w:tcW w:w="7154" w:type="dxa"/>
            <w:gridSpan w:val="7"/>
            <w:vAlign w:val="center"/>
          </w:tcPr>
          <w:p w14:paraId="6F7E9E6A" w14:textId="231F9A00" w:rsidR="002D59A3" w:rsidRPr="0068065C" w:rsidRDefault="002D59A3" w:rsidP="0068065C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54"/>
              <w:rPr>
                <w:sz w:val="20"/>
                <w:szCs w:val="20"/>
              </w:rPr>
            </w:pPr>
            <w:r w:rsidRPr="0068065C">
              <w:rPr>
                <w:sz w:val="20"/>
                <w:szCs w:val="20"/>
              </w:rPr>
              <w:t xml:space="preserve">Karencja w spłacie </w:t>
            </w:r>
            <w:r w:rsidR="00C31F1F" w:rsidRPr="0068065C">
              <w:rPr>
                <w:sz w:val="20"/>
                <w:szCs w:val="20"/>
              </w:rPr>
              <w:t>(</w:t>
            </w:r>
            <w:r w:rsidRPr="0068065C">
              <w:rPr>
                <w:sz w:val="20"/>
                <w:szCs w:val="20"/>
              </w:rPr>
              <w:t>w miesiącach</w:t>
            </w:r>
            <w:r w:rsidR="00C31F1F" w:rsidRPr="0068065C">
              <w:rPr>
                <w:sz w:val="20"/>
                <w:szCs w:val="20"/>
              </w:rPr>
              <w:t>)</w:t>
            </w:r>
          </w:p>
          <w:p w14:paraId="6B69EBCD" w14:textId="02951C88" w:rsidR="00264A1D" w:rsidRPr="008C6D94" w:rsidRDefault="00264A1D" w:rsidP="004E25AE">
            <w:pPr>
              <w:spacing w:line="240" w:lineRule="auto"/>
              <w:ind w:left="-4"/>
              <w:jc w:val="both"/>
              <w:rPr>
                <w:b/>
                <w:sz w:val="16"/>
                <w:szCs w:val="16"/>
              </w:rPr>
            </w:pPr>
            <w:r w:rsidRPr="008C6D94">
              <w:rPr>
                <w:b/>
                <w:sz w:val="16"/>
                <w:szCs w:val="16"/>
              </w:rPr>
              <w:t xml:space="preserve">Maksymalna karencja w spłacie kapitału Jednostkowej Pożyczki wynosi </w:t>
            </w:r>
            <w:r w:rsidR="008C6D94" w:rsidRPr="008C6D94">
              <w:rPr>
                <w:b/>
                <w:sz w:val="16"/>
                <w:szCs w:val="16"/>
              </w:rPr>
              <w:t>12</w:t>
            </w:r>
            <w:r w:rsidRPr="008C6D94">
              <w:rPr>
                <w:b/>
                <w:sz w:val="16"/>
                <w:szCs w:val="16"/>
              </w:rPr>
              <w:t xml:space="preserve"> miesięcy od dnia jej uruchomienia, przy czym karencja nie wydłuża okresu spłaty Jednostkowej Pożyczki.</w:t>
            </w:r>
          </w:p>
          <w:p w14:paraId="786D71F5" w14:textId="4E4D2012" w:rsidR="00264A1D" w:rsidRPr="006172BF" w:rsidRDefault="008C6D94" w:rsidP="008C6D94">
            <w:pPr>
              <w:spacing w:line="240" w:lineRule="auto"/>
              <w:ind w:left="-4"/>
              <w:jc w:val="both"/>
              <w:rPr>
                <w:sz w:val="20"/>
                <w:szCs w:val="20"/>
              </w:rPr>
            </w:pPr>
            <w:r w:rsidRPr="008C6D94">
              <w:rPr>
                <w:rFonts w:eastAsia="Times New Roman"/>
                <w:sz w:val="16"/>
                <w:szCs w:val="16"/>
                <w:lang w:eastAsia="pl-PL"/>
              </w:rPr>
              <w:t>W</w:t>
            </w:r>
            <w:r w:rsidRPr="008C6D94">
              <w:rPr>
                <w:rFonts w:eastAsia="Times New Roman"/>
                <w:b/>
                <w:sz w:val="16"/>
                <w:szCs w:val="16"/>
                <w:lang w:eastAsia="pl-PL"/>
              </w:rPr>
              <w:t xml:space="preserve"> </w:t>
            </w:r>
            <w:r w:rsidR="00264A1D" w:rsidRPr="008C6D94">
              <w:rPr>
                <w:rFonts w:eastAsia="Times New Roman"/>
                <w:bCs/>
                <w:sz w:val="16"/>
                <w:szCs w:val="16"/>
                <w:lang w:eastAsia="pl-PL"/>
              </w:rPr>
              <w:t xml:space="preserve">przypadku Jednostkowych Pożyczek udzielonych na </w:t>
            </w:r>
            <w:r w:rsidRPr="008C6D94">
              <w:rPr>
                <w:rFonts w:eastAsia="Times New Roman"/>
                <w:bCs/>
                <w:sz w:val="16"/>
                <w:szCs w:val="16"/>
                <w:lang w:eastAsia="pl-PL"/>
              </w:rPr>
              <w:t>internacjonalizację MŚP</w:t>
            </w:r>
            <w:r w:rsidR="00264A1D" w:rsidRPr="008C6D94">
              <w:rPr>
                <w:rFonts w:eastAsia="Times New Roman"/>
                <w:bCs/>
                <w:sz w:val="16"/>
                <w:szCs w:val="16"/>
                <w:lang w:eastAsia="pl-PL"/>
              </w:rPr>
              <w:t xml:space="preserve"> </w:t>
            </w:r>
            <w:r w:rsidR="00264A1D" w:rsidRPr="008C6D94">
              <w:rPr>
                <w:rFonts w:eastAsia="Times New Roman"/>
                <w:b/>
                <w:sz w:val="16"/>
                <w:szCs w:val="16"/>
                <w:lang w:eastAsia="pl-PL"/>
              </w:rPr>
              <w:t xml:space="preserve">maksymalna karencja </w:t>
            </w:r>
            <w:r w:rsidRPr="008C6D94">
              <w:rPr>
                <w:rFonts w:eastAsia="Times New Roman"/>
                <w:b/>
                <w:sz w:val="16"/>
                <w:szCs w:val="16"/>
                <w:lang w:eastAsia="pl-PL"/>
              </w:rPr>
              <w:br/>
            </w:r>
            <w:r w:rsidR="00264A1D" w:rsidRPr="008C6D94">
              <w:rPr>
                <w:rFonts w:eastAsia="Times New Roman"/>
                <w:b/>
                <w:sz w:val="16"/>
                <w:szCs w:val="16"/>
                <w:lang w:eastAsia="pl-PL"/>
              </w:rPr>
              <w:t xml:space="preserve">w spłacie kapitału Jednostkowej Pożyczki może wynieść do </w:t>
            </w: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6</w:t>
            </w:r>
            <w:r w:rsidR="00264A1D" w:rsidRPr="008C6D94">
              <w:rPr>
                <w:rFonts w:eastAsia="Times New Roman"/>
                <w:b/>
                <w:sz w:val="16"/>
                <w:szCs w:val="16"/>
                <w:lang w:eastAsia="pl-PL"/>
              </w:rPr>
              <w:t xml:space="preserve"> miesięcy od dnia jej uruchomienia, przy czym karencja nie wydłuża okresu spłaty Jednostkowej Pożyczki.</w:t>
            </w:r>
          </w:p>
        </w:tc>
        <w:tc>
          <w:tcPr>
            <w:tcW w:w="2272" w:type="dxa"/>
            <w:gridSpan w:val="4"/>
            <w:vAlign w:val="center"/>
          </w:tcPr>
          <w:p w14:paraId="19B9AE8E" w14:textId="379DF761" w:rsidR="002D59A3" w:rsidRPr="006172BF" w:rsidRDefault="002D59A3" w:rsidP="007A3D75">
            <w:pPr>
              <w:jc w:val="center"/>
              <w:rPr>
                <w:sz w:val="20"/>
                <w:szCs w:val="20"/>
              </w:rPr>
            </w:pPr>
          </w:p>
        </w:tc>
      </w:tr>
      <w:tr w:rsidR="00617132" w:rsidRPr="006172BF" w14:paraId="06492100" w14:textId="77777777" w:rsidTr="00B44967">
        <w:trPr>
          <w:cantSplit/>
          <w:trHeight w:val="940"/>
        </w:trPr>
        <w:tc>
          <w:tcPr>
            <w:tcW w:w="3186" w:type="dxa"/>
            <w:gridSpan w:val="2"/>
            <w:vAlign w:val="center"/>
          </w:tcPr>
          <w:p w14:paraId="785A8810" w14:textId="3714250D" w:rsidR="00617132" w:rsidRPr="0068065C" w:rsidRDefault="00617132" w:rsidP="0068065C">
            <w:pPr>
              <w:pStyle w:val="Akapitzlist"/>
              <w:numPr>
                <w:ilvl w:val="0"/>
                <w:numId w:val="11"/>
              </w:numPr>
              <w:spacing w:after="120"/>
              <w:ind w:left="354"/>
              <w:jc w:val="both"/>
              <w:rPr>
                <w:sz w:val="20"/>
                <w:szCs w:val="20"/>
              </w:rPr>
            </w:pPr>
            <w:r w:rsidRPr="0068065C">
              <w:rPr>
                <w:sz w:val="20"/>
                <w:szCs w:val="20"/>
              </w:rPr>
              <w:t>Oprocentowanie Pożyczki</w:t>
            </w:r>
          </w:p>
        </w:tc>
        <w:tc>
          <w:tcPr>
            <w:tcW w:w="6240" w:type="dxa"/>
            <w:gridSpan w:val="9"/>
            <w:vAlign w:val="center"/>
          </w:tcPr>
          <w:p w14:paraId="31FCA231" w14:textId="05B43E82" w:rsidR="00617132" w:rsidRPr="00D77601" w:rsidRDefault="00617132" w:rsidP="00545A93">
            <w:pPr>
              <w:autoSpaceDE w:val="0"/>
              <w:autoSpaceDN w:val="0"/>
              <w:adjustRightInd w:val="0"/>
              <w:spacing w:after="138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D77601">
              <w:rPr>
                <w:b/>
                <w:color w:val="000000"/>
                <w:sz w:val="20"/>
                <w:szCs w:val="20"/>
              </w:rPr>
              <w:t xml:space="preserve">□  </w:t>
            </w:r>
            <w:r w:rsidRPr="00D77601">
              <w:rPr>
                <w:color w:val="000000"/>
                <w:sz w:val="20"/>
                <w:szCs w:val="20"/>
              </w:rPr>
              <w:t>na warunkach rynkowych</w:t>
            </w:r>
          </w:p>
          <w:p w14:paraId="4422CE17" w14:textId="43E6F96F" w:rsidR="00617132" w:rsidRPr="00617132" w:rsidRDefault="00617132" w:rsidP="00545A93">
            <w:pPr>
              <w:autoSpaceDE w:val="0"/>
              <w:autoSpaceDN w:val="0"/>
              <w:adjustRightInd w:val="0"/>
              <w:spacing w:after="138" w:line="240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D77601">
              <w:rPr>
                <w:b/>
                <w:color w:val="000000"/>
                <w:sz w:val="20"/>
                <w:szCs w:val="20"/>
              </w:rPr>
              <w:t xml:space="preserve">□  </w:t>
            </w:r>
            <w:r w:rsidRPr="00D77601">
              <w:rPr>
                <w:color w:val="000000"/>
                <w:sz w:val="20"/>
                <w:szCs w:val="20"/>
              </w:rPr>
              <w:t>na warunkach korzystniejszych niż rynkowe</w:t>
            </w:r>
          </w:p>
        </w:tc>
      </w:tr>
      <w:tr w:rsidR="00A06C84" w:rsidRPr="006172BF" w14:paraId="57D7F64E" w14:textId="77777777" w:rsidTr="00296F9D">
        <w:trPr>
          <w:cantSplit/>
          <w:trHeight w:val="465"/>
        </w:trPr>
        <w:tc>
          <w:tcPr>
            <w:tcW w:w="3186" w:type="dxa"/>
            <w:gridSpan w:val="2"/>
            <w:vAlign w:val="center"/>
          </w:tcPr>
          <w:p w14:paraId="62CF5DDC" w14:textId="1ECDE654" w:rsidR="00A06C84" w:rsidRPr="0068065C" w:rsidRDefault="00A06C84" w:rsidP="0068065C">
            <w:pPr>
              <w:pStyle w:val="Akapitzlist"/>
              <w:numPr>
                <w:ilvl w:val="0"/>
                <w:numId w:val="11"/>
              </w:numPr>
              <w:spacing w:after="120"/>
              <w:ind w:left="354"/>
              <w:jc w:val="both"/>
              <w:rPr>
                <w:sz w:val="20"/>
                <w:szCs w:val="20"/>
              </w:rPr>
            </w:pPr>
            <w:r w:rsidRPr="0068065C">
              <w:rPr>
                <w:sz w:val="20"/>
                <w:szCs w:val="20"/>
              </w:rPr>
              <w:t>Forma wypłaty środków</w:t>
            </w:r>
          </w:p>
        </w:tc>
        <w:tc>
          <w:tcPr>
            <w:tcW w:w="6240" w:type="dxa"/>
            <w:gridSpan w:val="9"/>
            <w:vAlign w:val="center"/>
          </w:tcPr>
          <w:p w14:paraId="48509E5B" w14:textId="717ED84B" w:rsidR="00A06C84" w:rsidRPr="00C90B56" w:rsidRDefault="00A06C84" w:rsidP="00A06C84">
            <w:pPr>
              <w:autoSpaceDE w:val="0"/>
              <w:autoSpaceDN w:val="0"/>
              <w:adjustRightInd w:val="0"/>
              <w:spacing w:after="138" w:line="240" w:lineRule="auto"/>
              <w:jc w:val="both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D77601">
              <w:rPr>
                <w:color w:val="000000"/>
                <w:sz w:val="20"/>
                <w:szCs w:val="20"/>
              </w:rPr>
              <w:t>□  jednorazowo                              □  w transzach</w:t>
            </w:r>
          </w:p>
        </w:tc>
      </w:tr>
      <w:tr w:rsidR="00607441" w:rsidRPr="006172BF" w14:paraId="138B4854" w14:textId="77777777" w:rsidTr="00296F9D">
        <w:trPr>
          <w:cantSplit/>
          <w:trHeight w:val="465"/>
        </w:trPr>
        <w:tc>
          <w:tcPr>
            <w:tcW w:w="3186" w:type="dxa"/>
            <w:gridSpan w:val="2"/>
            <w:vAlign w:val="center"/>
          </w:tcPr>
          <w:p w14:paraId="1D9DF0D4" w14:textId="06817EB2" w:rsidR="00607441" w:rsidRPr="0068065C" w:rsidRDefault="00607441" w:rsidP="0068065C">
            <w:pPr>
              <w:pStyle w:val="Akapitzlist"/>
              <w:numPr>
                <w:ilvl w:val="0"/>
                <w:numId w:val="11"/>
              </w:numPr>
              <w:spacing w:after="120"/>
              <w:ind w:left="354"/>
              <w:jc w:val="both"/>
              <w:rPr>
                <w:sz w:val="20"/>
                <w:szCs w:val="20"/>
              </w:rPr>
            </w:pPr>
            <w:r w:rsidRPr="0068065C">
              <w:rPr>
                <w:sz w:val="20"/>
                <w:szCs w:val="20"/>
              </w:rPr>
              <w:t xml:space="preserve">Cel finansowania </w:t>
            </w:r>
          </w:p>
        </w:tc>
        <w:tc>
          <w:tcPr>
            <w:tcW w:w="6240" w:type="dxa"/>
            <w:gridSpan w:val="9"/>
            <w:vAlign w:val="center"/>
          </w:tcPr>
          <w:p w14:paraId="1AB1014B" w14:textId="3A8C2B89" w:rsidR="007A3D75" w:rsidRPr="009C27CC" w:rsidRDefault="005B682C" w:rsidP="00A06C8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 inwestycji Końcowych realizowanych na terenie woj. lubuskiego </w:t>
            </w:r>
            <w:r w:rsidR="00A06C84" w:rsidRPr="00A06C84">
              <w:rPr>
                <w:sz w:val="20"/>
                <w:szCs w:val="20"/>
              </w:rPr>
              <w:t xml:space="preserve"> </w:t>
            </w:r>
            <w:r w:rsidR="00A06C84">
              <w:rPr>
                <w:sz w:val="20"/>
                <w:szCs w:val="20"/>
              </w:rPr>
              <w:t>będący</w:t>
            </w:r>
            <w:r>
              <w:rPr>
                <w:sz w:val="20"/>
                <w:szCs w:val="20"/>
              </w:rPr>
              <w:t>ch</w:t>
            </w:r>
            <w:r w:rsidR="00A06C84">
              <w:rPr>
                <w:sz w:val="20"/>
                <w:szCs w:val="20"/>
              </w:rPr>
              <w:t xml:space="preserve"> przedmiotem finansowania</w:t>
            </w:r>
            <w:r w:rsidR="00E95700">
              <w:rPr>
                <w:sz w:val="20"/>
                <w:szCs w:val="20"/>
              </w:rPr>
              <w:t>:</w:t>
            </w:r>
          </w:p>
        </w:tc>
      </w:tr>
      <w:tr w:rsidR="00A06C84" w:rsidRPr="006172BF" w14:paraId="211A20EB" w14:textId="77777777" w:rsidTr="00296F9D">
        <w:trPr>
          <w:cantSplit/>
          <w:trHeight w:val="96"/>
        </w:trPr>
        <w:tc>
          <w:tcPr>
            <w:tcW w:w="3186" w:type="dxa"/>
            <w:gridSpan w:val="2"/>
            <w:vMerge w:val="restart"/>
            <w:vAlign w:val="center"/>
          </w:tcPr>
          <w:p w14:paraId="5B95343F" w14:textId="1252EA09" w:rsidR="00A06C84" w:rsidRPr="00A06C84" w:rsidRDefault="00A06C84" w:rsidP="00A06C84">
            <w:pPr>
              <w:spacing w:after="120"/>
              <w:jc w:val="both"/>
              <w:rPr>
                <w:sz w:val="20"/>
                <w:szCs w:val="20"/>
              </w:rPr>
            </w:pPr>
            <w:r w:rsidRPr="00A06C84">
              <w:rPr>
                <w:sz w:val="20"/>
                <w:szCs w:val="20"/>
              </w:rPr>
              <w:lastRenderedPageBreak/>
              <w:t>□</w:t>
            </w:r>
            <w:r>
              <w:rPr>
                <w:sz w:val="20"/>
                <w:szCs w:val="20"/>
              </w:rPr>
              <w:t xml:space="preserve">      </w:t>
            </w:r>
            <w:r w:rsidRPr="00A06C84">
              <w:rPr>
                <w:rFonts w:eastAsia="Times New Roman"/>
                <w:b/>
                <w:sz w:val="20"/>
                <w:szCs w:val="20"/>
                <w:lang w:eastAsia="pl-PL"/>
              </w:rPr>
              <w:t>Inwestycja Końcowa</w:t>
            </w:r>
          </w:p>
        </w:tc>
        <w:tc>
          <w:tcPr>
            <w:tcW w:w="6240" w:type="dxa"/>
            <w:gridSpan w:val="9"/>
            <w:vAlign w:val="center"/>
          </w:tcPr>
          <w:p w14:paraId="73A85846" w14:textId="77777777" w:rsidR="00E95700" w:rsidRDefault="005B682C" w:rsidP="00E95700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E95700">
              <w:rPr>
                <w:rFonts w:cs="Calibri"/>
                <w:sz w:val="20"/>
                <w:szCs w:val="20"/>
                <w:lang w:eastAsia="pl-PL"/>
              </w:rPr>
              <w:t>ekoinnowacja lub rozbudowa przedsiębiorstwa, zakup nowoczesnyc</w:t>
            </w:r>
            <w:r w:rsidR="00E95700">
              <w:rPr>
                <w:rFonts w:cs="Calibri"/>
                <w:sz w:val="20"/>
                <w:szCs w:val="20"/>
                <w:lang w:eastAsia="pl-PL"/>
              </w:rPr>
              <w:t xml:space="preserve">h </w:t>
            </w:r>
          </w:p>
          <w:p w14:paraId="06024B94" w14:textId="1FA9FEEA" w:rsidR="00A06C84" w:rsidRPr="00E95700" w:rsidRDefault="005B682C" w:rsidP="00E95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E95700">
              <w:rPr>
                <w:rFonts w:cs="Calibri"/>
                <w:sz w:val="20"/>
                <w:szCs w:val="20"/>
                <w:lang w:eastAsia="pl-PL"/>
              </w:rPr>
              <w:t xml:space="preserve">maszyn, urządzeń, sprzętu produkcyjnego, wartości niematerialnych </w:t>
            </w:r>
            <w:r w:rsidR="00E95700">
              <w:rPr>
                <w:rFonts w:cs="Calibri"/>
                <w:sz w:val="20"/>
                <w:szCs w:val="20"/>
                <w:lang w:eastAsia="pl-PL"/>
              </w:rPr>
              <w:br/>
            </w:r>
            <w:r w:rsidRPr="00E95700">
              <w:rPr>
                <w:rFonts w:cs="Calibri"/>
                <w:sz w:val="20"/>
                <w:szCs w:val="20"/>
                <w:lang w:eastAsia="pl-PL"/>
              </w:rPr>
              <w:t>i prawnych wraz z doradztwem/</w:t>
            </w:r>
            <w:r w:rsidR="00E95700" w:rsidRPr="00E95700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95700">
              <w:rPr>
                <w:rFonts w:cs="Calibri"/>
                <w:sz w:val="20"/>
                <w:szCs w:val="20"/>
                <w:lang w:eastAsia="pl-PL"/>
              </w:rPr>
              <w:t>szkoleniem, w celu wprowadzenia na rynek nowych i/lub ulepszonych produktów lub usług, a także inwestycje w rozwój MŚP zwiększające skalę ich działalnośc</w:t>
            </w:r>
            <w:r w:rsidR="00E95700" w:rsidRPr="00E95700">
              <w:rPr>
                <w:rFonts w:cs="Calibri"/>
                <w:sz w:val="20"/>
                <w:szCs w:val="20"/>
                <w:lang w:eastAsia="pl-PL"/>
              </w:rPr>
              <w:t>i oraz wzrost zasięgu oferty</w:t>
            </w:r>
          </w:p>
        </w:tc>
      </w:tr>
      <w:tr w:rsidR="00A06C84" w:rsidRPr="006172BF" w14:paraId="698F5611" w14:textId="77777777" w:rsidTr="00296F9D">
        <w:trPr>
          <w:cantSplit/>
          <w:trHeight w:val="93"/>
        </w:trPr>
        <w:tc>
          <w:tcPr>
            <w:tcW w:w="3186" w:type="dxa"/>
            <w:gridSpan w:val="2"/>
            <w:vMerge/>
            <w:vAlign w:val="center"/>
          </w:tcPr>
          <w:p w14:paraId="7449FC32" w14:textId="77777777" w:rsidR="00A06C84" w:rsidRPr="00A06C84" w:rsidRDefault="00A06C84" w:rsidP="00A06C84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9"/>
            <w:vAlign w:val="center"/>
          </w:tcPr>
          <w:p w14:paraId="03B31E32" w14:textId="5350237A" w:rsidR="00E95700" w:rsidRPr="00B42302" w:rsidRDefault="00B42302" w:rsidP="00B4496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B42302">
              <w:rPr>
                <w:rFonts w:cs="Calibri"/>
                <w:sz w:val="20"/>
                <w:szCs w:val="20"/>
                <w:lang w:eastAsia="pl-PL"/>
              </w:rPr>
              <w:t xml:space="preserve">indywidualna </w:t>
            </w:r>
            <w:r w:rsidR="00E95700" w:rsidRPr="00B42302">
              <w:rPr>
                <w:rFonts w:cs="Calibri"/>
                <w:sz w:val="20"/>
                <w:szCs w:val="20"/>
                <w:lang w:eastAsia="pl-PL"/>
              </w:rPr>
              <w:t>internacjonalizacja MŚP, tj. działania w przedmiotowym</w:t>
            </w:r>
            <w:r w:rsidR="00437365" w:rsidRPr="00B42302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E95700" w:rsidRPr="00B42302">
              <w:rPr>
                <w:rFonts w:cs="Calibri"/>
                <w:sz w:val="20"/>
                <w:szCs w:val="20"/>
                <w:lang w:eastAsia="pl-PL"/>
              </w:rPr>
              <w:t>obszarze,</w:t>
            </w:r>
            <w:r w:rsidRPr="00B42302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E95700" w:rsidRPr="00B42302">
              <w:rPr>
                <w:rFonts w:cs="Calibri"/>
                <w:sz w:val="20"/>
                <w:szCs w:val="20"/>
                <w:lang w:eastAsia="pl-PL"/>
              </w:rPr>
              <w:t>prowadzące do rozwoju przedsiębiorstwa poprzez umiędzynarodowienie, wprowadzenie na nowe rynki zagraniczne produktów lub usług, w tym:</w:t>
            </w:r>
          </w:p>
          <w:p w14:paraId="4F6FC4E9" w14:textId="38F08A49" w:rsidR="00E95700" w:rsidRPr="00437365" w:rsidRDefault="00E95700" w:rsidP="0043736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437365">
              <w:rPr>
                <w:rFonts w:cs="Calibri"/>
                <w:sz w:val="20"/>
                <w:szCs w:val="20"/>
                <w:lang w:eastAsia="pl-PL"/>
              </w:rPr>
              <w:t>kosztów usług dorad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zy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h, związa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 z opra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owa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br/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 przygotowa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 do wdroże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nowego modelu biznesowego,</w:t>
            </w:r>
          </w:p>
          <w:p w14:paraId="3339E55F" w14:textId="7E8CB66C" w:rsidR="00E95700" w:rsidRPr="00437365" w:rsidRDefault="00E95700" w:rsidP="0043736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437365">
              <w:rPr>
                <w:rFonts w:cs="Calibri"/>
                <w:sz w:val="20"/>
                <w:szCs w:val="20"/>
                <w:lang w:eastAsia="pl-PL"/>
              </w:rPr>
              <w:t>kosztów związa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ych z udziałem w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iędzy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arodowy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 targa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h, wystawa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h,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isja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gospodarczych,</w:t>
            </w:r>
          </w:p>
          <w:p w14:paraId="4A595DC4" w14:textId="3BED24C0" w:rsidR="00E95700" w:rsidRPr="00437365" w:rsidRDefault="00E95700" w:rsidP="0043736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kosztów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ateriałów rekla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owy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h, szkoleń, tłu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zeń, testów, związa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h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b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ezpośred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io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z wdroże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owego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odelu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b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iz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esowego,</w:t>
            </w:r>
          </w:p>
          <w:p w14:paraId="66B3BED4" w14:textId="373B10A4" w:rsidR="00E95700" w:rsidRPr="00437365" w:rsidRDefault="00E95700" w:rsidP="0043736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437365">
              <w:rPr>
                <w:rFonts w:cs="Calibri"/>
                <w:sz w:val="20"/>
                <w:szCs w:val="20"/>
                <w:lang w:eastAsia="pl-PL"/>
              </w:rPr>
              <w:t>kosztów związa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ych z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a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b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 środków trwały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 oraz wartoś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ci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aterial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 praw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y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h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(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z wyłą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ze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ie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n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ieru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c</w:t>
            </w:r>
            <w:r w:rsidRPr="00437365">
              <w:rPr>
                <w:rFonts w:cs="Calibri"/>
                <w:sz w:val="20"/>
                <w:szCs w:val="20"/>
                <w:lang w:eastAsia="pl-PL"/>
              </w:rPr>
              <w:t>ho</w:t>
            </w:r>
            <w:r w:rsidR="00C90B56" w:rsidRPr="00437365">
              <w:rPr>
                <w:rFonts w:cs="Calibri"/>
                <w:sz w:val="20"/>
                <w:szCs w:val="20"/>
                <w:lang w:eastAsia="pl-PL"/>
              </w:rPr>
              <w:t>mości)</w:t>
            </w:r>
          </w:p>
          <w:p w14:paraId="555CF0D1" w14:textId="4BE1A87E" w:rsidR="00A06C84" w:rsidRPr="00E95700" w:rsidRDefault="00A06C84" w:rsidP="00C90B56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0633A" w:rsidRPr="006172BF" w14:paraId="73D971D4" w14:textId="77777777" w:rsidTr="00296F9D">
        <w:trPr>
          <w:cantSplit/>
          <w:trHeight w:val="1247"/>
        </w:trPr>
        <w:tc>
          <w:tcPr>
            <w:tcW w:w="3186" w:type="dxa"/>
            <w:gridSpan w:val="2"/>
            <w:vAlign w:val="center"/>
          </w:tcPr>
          <w:p w14:paraId="1127EC8A" w14:textId="7555D696" w:rsidR="0080633A" w:rsidRPr="006172BF" w:rsidRDefault="0080633A" w:rsidP="00480662">
            <w:pPr>
              <w:spacing w:after="120"/>
              <w:jc w:val="both"/>
              <w:rPr>
                <w:sz w:val="20"/>
                <w:szCs w:val="20"/>
              </w:rPr>
            </w:pPr>
            <w:r w:rsidRPr="0080633A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</w:t>
            </w:r>
            <w:r w:rsidRPr="0080633A">
              <w:rPr>
                <w:sz w:val="20"/>
                <w:szCs w:val="20"/>
              </w:rPr>
              <w:t xml:space="preserve">  </w:t>
            </w:r>
            <w:r w:rsidRPr="0080633A">
              <w:rPr>
                <w:b/>
                <w:sz w:val="20"/>
                <w:szCs w:val="20"/>
              </w:rPr>
              <w:t>środki obrotowe</w:t>
            </w:r>
          </w:p>
        </w:tc>
        <w:tc>
          <w:tcPr>
            <w:tcW w:w="6240" w:type="dxa"/>
            <w:gridSpan w:val="9"/>
            <w:vAlign w:val="center"/>
          </w:tcPr>
          <w:p w14:paraId="43AA35A9" w14:textId="048E0E29" w:rsidR="0080633A" w:rsidRPr="006172BF" w:rsidRDefault="0080633A" w:rsidP="00B42302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0633A">
              <w:rPr>
                <w:sz w:val="20"/>
                <w:szCs w:val="20"/>
              </w:rPr>
              <w:t xml:space="preserve">Finansowanie kapitału obrotowego jest możliwe </w:t>
            </w:r>
            <w:r w:rsidRPr="008D0444">
              <w:rPr>
                <w:b/>
                <w:sz w:val="20"/>
                <w:szCs w:val="20"/>
              </w:rPr>
              <w:t xml:space="preserve">do wysokości </w:t>
            </w:r>
            <w:r w:rsidR="00437365" w:rsidRPr="008D0444">
              <w:rPr>
                <w:b/>
                <w:sz w:val="20"/>
                <w:szCs w:val="20"/>
              </w:rPr>
              <w:t>3</w:t>
            </w:r>
            <w:r w:rsidRPr="008D0444">
              <w:rPr>
                <w:b/>
                <w:sz w:val="20"/>
                <w:szCs w:val="20"/>
              </w:rPr>
              <w:t>0% Jednostkowej Pożyczki</w:t>
            </w:r>
            <w:r w:rsidRPr="0080633A">
              <w:rPr>
                <w:sz w:val="20"/>
                <w:szCs w:val="20"/>
              </w:rPr>
              <w:t>, przy czym przeznaczenie kapitału obrotowego musi być bezpośrednio związane z realizacją Inwest</w:t>
            </w:r>
            <w:r w:rsidR="00437365">
              <w:rPr>
                <w:sz w:val="20"/>
                <w:szCs w:val="20"/>
              </w:rPr>
              <w:t>ycji Końcowej oraz niezbędne do zapewnienia ciągłości działania Ostatecznego Odbiorcy</w:t>
            </w:r>
            <w:r w:rsidRPr="0080633A">
              <w:rPr>
                <w:sz w:val="20"/>
                <w:szCs w:val="20"/>
              </w:rPr>
              <w:t>.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  <w:r w:rsidR="00B42302">
              <w:rPr>
                <w:sz w:val="20"/>
                <w:szCs w:val="20"/>
              </w:rPr>
              <w:t xml:space="preserve"> </w:t>
            </w:r>
            <w:r w:rsidR="00B42302" w:rsidRPr="008D0444">
              <w:rPr>
                <w:b/>
                <w:sz w:val="20"/>
                <w:szCs w:val="20"/>
              </w:rPr>
              <w:t xml:space="preserve">Finansowanie kapitału </w:t>
            </w:r>
            <w:r w:rsidR="008D0444" w:rsidRPr="008D0444">
              <w:rPr>
                <w:b/>
                <w:sz w:val="20"/>
                <w:szCs w:val="20"/>
              </w:rPr>
              <w:t xml:space="preserve">obrotowego </w:t>
            </w:r>
            <w:r w:rsidR="00B42302" w:rsidRPr="008D0444">
              <w:rPr>
                <w:b/>
                <w:sz w:val="20"/>
                <w:szCs w:val="20"/>
              </w:rPr>
              <w:t>nie  jest możliwe w przypadku Inwestycji Końcowej polegającej na indywidualnej internacjonalizacji MŚP</w:t>
            </w:r>
            <w:r w:rsidR="008D0444">
              <w:rPr>
                <w:b/>
                <w:sz w:val="20"/>
                <w:szCs w:val="20"/>
              </w:rPr>
              <w:t>.</w:t>
            </w:r>
            <w:r w:rsidR="00B42302">
              <w:rPr>
                <w:sz w:val="20"/>
                <w:szCs w:val="20"/>
              </w:rPr>
              <w:t xml:space="preserve"> </w:t>
            </w:r>
          </w:p>
        </w:tc>
      </w:tr>
      <w:tr w:rsidR="00E108A0" w:rsidRPr="006172BF" w14:paraId="31A9D947" w14:textId="77777777" w:rsidTr="001948C6">
        <w:trPr>
          <w:cantSplit/>
          <w:trHeight w:val="425"/>
        </w:trPr>
        <w:tc>
          <w:tcPr>
            <w:tcW w:w="9426" w:type="dxa"/>
            <w:gridSpan w:val="11"/>
            <w:shd w:val="clear" w:color="auto" w:fill="C6D9F1" w:themeFill="text2" w:themeFillTint="33"/>
            <w:vAlign w:val="center"/>
          </w:tcPr>
          <w:p w14:paraId="2F8F9091" w14:textId="1591485D" w:rsidR="00E108A0" w:rsidRPr="0068065C" w:rsidRDefault="00E108A0" w:rsidP="0068065C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354"/>
              <w:jc w:val="both"/>
              <w:rPr>
                <w:b/>
                <w:sz w:val="20"/>
                <w:szCs w:val="20"/>
              </w:rPr>
            </w:pPr>
            <w:r w:rsidRPr="0068065C">
              <w:rPr>
                <w:rFonts w:eastAsia="Times New Roman"/>
                <w:b/>
                <w:sz w:val="20"/>
                <w:szCs w:val="20"/>
                <w:lang w:eastAsia="pl-PL"/>
              </w:rPr>
              <w:t>Planowane wydatki w ramach projektowanej Inwestycji Końcowej:</w:t>
            </w:r>
          </w:p>
        </w:tc>
      </w:tr>
      <w:tr w:rsidR="00F5072C" w:rsidRPr="006172BF" w14:paraId="65D9B1FE" w14:textId="77777777" w:rsidTr="00296F9D">
        <w:trPr>
          <w:cantSplit/>
          <w:trHeight w:val="418"/>
        </w:trPr>
        <w:tc>
          <w:tcPr>
            <w:tcW w:w="420" w:type="dxa"/>
            <w:vMerge w:val="restart"/>
            <w:vAlign w:val="center"/>
          </w:tcPr>
          <w:p w14:paraId="64814176" w14:textId="789CF77B" w:rsidR="00F5072C" w:rsidRPr="0080633A" w:rsidRDefault="000C35DC" w:rsidP="00480662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249" w:type="dxa"/>
            <w:gridSpan w:val="2"/>
            <w:vMerge w:val="restart"/>
            <w:vAlign w:val="center"/>
          </w:tcPr>
          <w:p w14:paraId="0828CAE4" w14:textId="7F2E1429" w:rsidR="00F5072C" w:rsidRPr="0080633A" w:rsidRDefault="000C35D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0C35DC">
              <w:rPr>
                <w:sz w:val="20"/>
                <w:szCs w:val="20"/>
              </w:rPr>
              <w:t xml:space="preserve">Wyszczególnienie wydatków kwalifikowanych oraz wydatków obrotowych bezpośrednio związanych </w:t>
            </w:r>
            <w:r w:rsidR="004E25AE">
              <w:rPr>
                <w:sz w:val="20"/>
                <w:szCs w:val="20"/>
              </w:rPr>
              <w:br/>
            </w:r>
            <w:r w:rsidRPr="000C35DC">
              <w:rPr>
                <w:sz w:val="20"/>
                <w:szCs w:val="20"/>
              </w:rPr>
              <w:t>z realizacją Inwestycji Końcowej</w:t>
            </w:r>
          </w:p>
        </w:tc>
        <w:tc>
          <w:tcPr>
            <w:tcW w:w="4757" w:type="dxa"/>
            <w:gridSpan w:val="8"/>
            <w:vAlign w:val="center"/>
          </w:tcPr>
          <w:p w14:paraId="509E596E" w14:textId="694533DA" w:rsidR="00F41E57" w:rsidRPr="0080633A" w:rsidRDefault="000C35D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0C35DC">
              <w:rPr>
                <w:sz w:val="20"/>
                <w:szCs w:val="20"/>
              </w:rPr>
              <w:t>Wydatki na realizację wraz ze źródłami finansowania (PLN)</w:t>
            </w:r>
          </w:p>
        </w:tc>
      </w:tr>
      <w:tr w:rsidR="00F5072C" w:rsidRPr="006172BF" w14:paraId="4A854311" w14:textId="77777777" w:rsidTr="00296F9D">
        <w:trPr>
          <w:cantSplit/>
          <w:trHeight w:val="410"/>
        </w:trPr>
        <w:tc>
          <w:tcPr>
            <w:tcW w:w="420" w:type="dxa"/>
            <w:vMerge/>
            <w:vAlign w:val="center"/>
          </w:tcPr>
          <w:p w14:paraId="75D8FF55" w14:textId="77777777" w:rsidR="00F5072C" w:rsidRPr="0080633A" w:rsidRDefault="00F5072C" w:rsidP="00480662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14:paraId="20C860AF" w14:textId="77777777" w:rsidR="00F5072C" w:rsidRPr="0080633A" w:rsidRDefault="00F5072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231D657" w14:textId="5A7624CD" w:rsidR="00F5072C" w:rsidRPr="0080633A" w:rsidRDefault="00334E1B" w:rsidP="004E25AE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Transza nr</w:t>
            </w:r>
          </w:p>
        </w:tc>
        <w:tc>
          <w:tcPr>
            <w:tcW w:w="1384" w:type="dxa"/>
            <w:vAlign w:val="center"/>
          </w:tcPr>
          <w:p w14:paraId="0CF8AD5D" w14:textId="34E79C24" w:rsidR="00F5072C" w:rsidRPr="0080633A" w:rsidRDefault="00CC32A7" w:rsidP="004E25AE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Wnioskowana pożyczka</w:t>
            </w:r>
          </w:p>
        </w:tc>
        <w:tc>
          <w:tcPr>
            <w:tcW w:w="1259" w:type="dxa"/>
            <w:gridSpan w:val="3"/>
            <w:vAlign w:val="center"/>
          </w:tcPr>
          <w:p w14:paraId="3B1F6F86" w14:textId="65F82E4E" w:rsidR="00F5072C" w:rsidRPr="0080633A" w:rsidRDefault="00334E1B" w:rsidP="004E25AE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własne</w:t>
            </w:r>
          </w:p>
        </w:tc>
        <w:tc>
          <w:tcPr>
            <w:tcW w:w="1263" w:type="dxa"/>
            <w:gridSpan w:val="3"/>
            <w:vAlign w:val="center"/>
          </w:tcPr>
          <w:p w14:paraId="40063DFF" w14:textId="4B79277C" w:rsidR="00F5072C" w:rsidRPr="0080633A" w:rsidRDefault="00334E1B" w:rsidP="00CC32A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</w:t>
            </w:r>
            <w:r w:rsidR="00CC32A7">
              <w:rPr>
                <w:sz w:val="20"/>
                <w:szCs w:val="20"/>
              </w:rPr>
              <w:t xml:space="preserve">źródła </w:t>
            </w:r>
            <w:r>
              <w:rPr>
                <w:sz w:val="20"/>
                <w:szCs w:val="20"/>
              </w:rPr>
              <w:t>(jakie?)</w:t>
            </w:r>
          </w:p>
        </w:tc>
      </w:tr>
      <w:tr w:rsidR="00F5072C" w:rsidRPr="006172BF" w14:paraId="612E21E6" w14:textId="77777777" w:rsidTr="00296F9D">
        <w:trPr>
          <w:cantSplit/>
          <w:trHeight w:val="626"/>
        </w:trPr>
        <w:tc>
          <w:tcPr>
            <w:tcW w:w="420" w:type="dxa"/>
            <w:vAlign w:val="center"/>
          </w:tcPr>
          <w:p w14:paraId="4ABC391E" w14:textId="747DDCAC" w:rsidR="00F5072C" w:rsidRPr="0080633A" w:rsidRDefault="00334E1B" w:rsidP="00480662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49" w:type="dxa"/>
            <w:gridSpan w:val="2"/>
            <w:vAlign w:val="center"/>
          </w:tcPr>
          <w:p w14:paraId="31E80832" w14:textId="77777777" w:rsidR="00F5072C" w:rsidRPr="0080633A" w:rsidRDefault="00F5072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8F26E7" w14:textId="77777777" w:rsidR="00F5072C" w:rsidRPr="0080633A" w:rsidRDefault="00F5072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67D4435B" w14:textId="77777777" w:rsidR="00F5072C" w:rsidRPr="0080633A" w:rsidRDefault="00F5072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528F949" w14:textId="77777777" w:rsidR="00F5072C" w:rsidRPr="0080633A" w:rsidRDefault="00F5072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1FF04FB2" w14:textId="77777777" w:rsidR="00F5072C" w:rsidRPr="0080633A" w:rsidRDefault="00F5072C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34E1B" w:rsidRPr="006172BF" w14:paraId="29F3A168" w14:textId="77777777" w:rsidTr="00296F9D">
        <w:trPr>
          <w:cantSplit/>
          <w:trHeight w:val="626"/>
        </w:trPr>
        <w:tc>
          <w:tcPr>
            <w:tcW w:w="420" w:type="dxa"/>
            <w:vAlign w:val="center"/>
          </w:tcPr>
          <w:p w14:paraId="422720A4" w14:textId="133F7501" w:rsidR="00334E1B" w:rsidRPr="0080633A" w:rsidRDefault="00334E1B" w:rsidP="00480662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9" w:type="dxa"/>
            <w:gridSpan w:val="2"/>
            <w:vAlign w:val="center"/>
          </w:tcPr>
          <w:p w14:paraId="721C071F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4A1E68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E7D5639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9618565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2D4778D7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34E1B" w:rsidRPr="006172BF" w14:paraId="5AC4BA69" w14:textId="77777777" w:rsidTr="00296F9D">
        <w:trPr>
          <w:cantSplit/>
          <w:trHeight w:val="626"/>
        </w:trPr>
        <w:tc>
          <w:tcPr>
            <w:tcW w:w="420" w:type="dxa"/>
            <w:vAlign w:val="center"/>
          </w:tcPr>
          <w:p w14:paraId="7757726C" w14:textId="45052FC6" w:rsidR="00334E1B" w:rsidRPr="0080633A" w:rsidRDefault="00334E1B" w:rsidP="00480662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249" w:type="dxa"/>
            <w:gridSpan w:val="2"/>
            <w:vAlign w:val="center"/>
          </w:tcPr>
          <w:p w14:paraId="70CDA220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D1A06F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4049113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E3E5C12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95EF408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34E1B" w:rsidRPr="006172BF" w14:paraId="2BA68972" w14:textId="77777777" w:rsidTr="00296F9D">
        <w:trPr>
          <w:cantSplit/>
          <w:trHeight w:val="626"/>
        </w:trPr>
        <w:tc>
          <w:tcPr>
            <w:tcW w:w="4669" w:type="dxa"/>
            <w:gridSpan w:val="3"/>
            <w:vAlign w:val="center"/>
          </w:tcPr>
          <w:p w14:paraId="79C3B867" w14:textId="24819547" w:rsidR="00334E1B" w:rsidRPr="00334E1B" w:rsidRDefault="00334E1B" w:rsidP="00334E1B">
            <w:pPr>
              <w:suppressAutoHyphens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64862FCB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C6D9F1" w:themeFill="text2" w:themeFillTint="33"/>
            <w:vAlign w:val="center"/>
          </w:tcPr>
          <w:p w14:paraId="0AE459A3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shd w:val="clear" w:color="auto" w:fill="C6D9F1" w:themeFill="text2" w:themeFillTint="33"/>
            <w:vAlign w:val="center"/>
          </w:tcPr>
          <w:p w14:paraId="754F825A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shd w:val="clear" w:color="auto" w:fill="C6D9F1" w:themeFill="text2" w:themeFillTint="33"/>
            <w:vAlign w:val="center"/>
          </w:tcPr>
          <w:p w14:paraId="0648A31F" w14:textId="77777777" w:rsidR="00334E1B" w:rsidRPr="0080633A" w:rsidRDefault="00334E1B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6293F" w:rsidRPr="006172BF" w14:paraId="0D105C71" w14:textId="77777777" w:rsidTr="00296F9D">
        <w:trPr>
          <w:cantSplit/>
          <w:trHeight w:val="626"/>
        </w:trPr>
        <w:tc>
          <w:tcPr>
            <w:tcW w:w="4669" w:type="dxa"/>
            <w:gridSpan w:val="3"/>
            <w:shd w:val="clear" w:color="auto" w:fill="C6D9F1" w:themeFill="text2" w:themeFillTint="33"/>
          </w:tcPr>
          <w:p w14:paraId="39780FB1" w14:textId="08B5B412" w:rsidR="00A6293F" w:rsidRPr="00F94CD3" w:rsidRDefault="00296F9D" w:rsidP="007E4327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354"/>
              <w:rPr>
                <w:sz w:val="20"/>
                <w:szCs w:val="20"/>
              </w:rPr>
            </w:pPr>
            <w:r w:rsidRPr="00F94CD3">
              <w:rPr>
                <w:sz w:val="20"/>
                <w:szCs w:val="20"/>
              </w:rPr>
              <w:t>Lokalizacja</w:t>
            </w:r>
            <w:r w:rsidR="00A6293F" w:rsidRPr="00F94CD3">
              <w:rPr>
                <w:sz w:val="20"/>
                <w:szCs w:val="20"/>
              </w:rPr>
              <w:t xml:space="preserve"> </w:t>
            </w:r>
            <w:r w:rsidR="00FE75B2" w:rsidRPr="00F94CD3">
              <w:rPr>
                <w:sz w:val="20"/>
                <w:szCs w:val="20"/>
              </w:rPr>
              <w:t>inwestycji</w:t>
            </w:r>
            <w:r w:rsidR="00A6293F" w:rsidRPr="00F94CD3">
              <w:rPr>
                <w:sz w:val="20"/>
                <w:szCs w:val="20"/>
              </w:rPr>
              <w:t xml:space="preserve"> </w:t>
            </w:r>
            <w:r w:rsidR="00FE75B2" w:rsidRPr="00F94CD3">
              <w:rPr>
                <w:sz w:val="20"/>
                <w:szCs w:val="20"/>
              </w:rPr>
              <w:br/>
            </w:r>
            <w:r w:rsidR="00A6293F" w:rsidRPr="00F94CD3">
              <w:rPr>
                <w:sz w:val="20"/>
                <w:szCs w:val="20"/>
              </w:rPr>
              <w:t>(</w:t>
            </w:r>
            <w:r w:rsidR="00FE75B2" w:rsidRPr="00F94CD3">
              <w:rPr>
                <w:sz w:val="20"/>
                <w:szCs w:val="20"/>
              </w:rPr>
              <w:t xml:space="preserve">na terenie woj. </w:t>
            </w:r>
            <w:r w:rsidR="007E4327">
              <w:rPr>
                <w:sz w:val="20"/>
                <w:szCs w:val="20"/>
              </w:rPr>
              <w:t>lubuskiego</w:t>
            </w:r>
            <w:r w:rsidR="00FE75B2" w:rsidRPr="00F94CD3">
              <w:rPr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8"/>
            <w:shd w:val="clear" w:color="auto" w:fill="auto"/>
            <w:vAlign w:val="center"/>
          </w:tcPr>
          <w:p w14:paraId="167E79B9" w14:textId="77777777" w:rsidR="00A6293F" w:rsidRPr="0080633A" w:rsidRDefault="00A6293F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6293F" w:rsidRPr="006172BF" w14:paraId="652ABB94" w14:textId="77777777" w:rsidTr="00296F9D">
        <w:trPr>
          <w:cantSplit/>
          <w:trHeight w:val="626"/>
        </w:trPr>
        <w:tc>
          <w:tcPr>
            <w:tcW w:w="4669" w:type="dxa"/>
            <w:gridSpan w:val="3"/>
            <w:shd w:val="clear" w:color="auto" w:fill="C6D9F1" w:themeFill="text2" w:themeFillTint="33"/>
          </w:tcPr>
          <w:p w14:paraId="41108FAF" w14:textId="2B2C66FE" w:rsidR="00A6293F" w:rsidRPr="00F94CD3" w:rsidRDefault="00A6293F" w:rsidP="0068065C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354"/>
              <w:rPr>
                <w:sz w:val="20"/>
                <w:szCs w:val="20"/>
              </w:rPr>
            </w:pPr>
            <w:r w:rsidRPr="00F94CD3">
              <w:rPr>
                <w:sz w:val="20"/>
                <w:szCs w:val="20"/>
              </w:rPr>
              <w:t xml:space="preserve">Planowana data rozpoczęcia i zakończenia </w:t>
            </w:r>
            <w:r w:rsidR="00FE75B2" w:rsidRPr="00F94CD3">
              <w:rPr>
                <w:sz w:val="20"/>
                <w:szCs w:val="20"/>
              </w:rPr>
              <w:t>inwestycji</w:t>
            </w:r>
          </w:p>
        </w:tc>
        <w:tc>
          <w:tcPr>
            <w:tcW w:w="2235" w:type="dxa"/>
            <w:gridSpan w:val="2"/>
            <w:shd w:val="clear" w:color="auto" w:fill="auto"/>
            <w:vAlign w:val="center"/>
          </w:tcPr>
          <w:p w14:paraId="3E280F44" w14:textId="77777777" w:rsidR="004E25AE" w:rsidRDefault="00A6293F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Rozpoczęcie: </w:t>
            </w:r>
          </w:p>
          <w:p w14:paraId="2745E0F5" w14:textId="77777777" w:rsidR="004E25AE" w:rsidRDefault="004E25AE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14:paraId="463AFC1A" w14:textId="1642E337" w:rsidR="00A6293F" w:rsidRPr="0080633A" w:rsidRDefault="00A6293F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6"/>
            <w:shd w:val="clear" w:color="auto" w:fill="auto"/>
            <w:vAlign w:val="center"/>
          </w:tcPr>
          <w:p w14:paraId="0B4EBD52" w14:textId="77777777" w:rsidR="004E25AE" w:rsidRDefault="00A6293F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Zakończenie</w:t>
            </w:r>
            <w:r w:rsidR="004E25A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30EF952F" w14:textId="77777777" w:rsidR="004E25AE" w:rsidRDefault="004E25AE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14:paraId="2089E534" w14:textId="75185481" w:rsidR="00A6293F" w:rsidRPr="0080633A" w:rsidRDefault="00A6293F" w:rsidP="0080633A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7516D" w:rsidRPr="006172BF" w14:paraId="7E751295" w14:textId="77777777" w:rsidTr="001948C6">
        <w:trPr>
          <w:cantSplit/>
          <w:trHeight w:val="626"/>
        </w:trPr>
        <w:tc>
          <w:tcPr>
            <w:tcW w:w="9426" w:type="dxa"/>
            <w:gridSpan w:val="11"/>
            <w:shd w:val="clear" w:color="auto" w:fill="C6D9F1" w:themeFill="text2" w:themeFillTint="33"/>
          </w:tcPr>
          <w:p w14:paraId="452A2FB5" w14:textId="3C1E7EC8" w:rsidR="0097516D" w:rsidRPr="008C6D94" w:rsidRDefault="0097516D" w:rsidP="005B053C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354"/>
              <w:jc w:val="both"/>
              <w:rPr>
                <w:color w:val="FF0000"/>
                <w:sz w:val="20"/>
                <w:szCs w:val="20"/>
              </w:rPr>
            </w:pPr>
            <w:r w:rsidRPr="00274549">
              <w:rPr>
                <w:sz w:val="20"/>
                <w:szCs w:val="20"/>
              </w:rPr>
              <w:lastRenderedPageBreak/>
              <w:t>Opis Inwestycji Końcowej bę</w:t>
            </w:r>
            <w:r w:rsidR="00217928" w:rsidRPr="00274549">
              <w:rPr>
                <w:sz w:val="20"/>
                <w:szCs w:val="20"/>
              </w:rPr>
              <w:t>dącej przedmiotem finansowania (</w:t>
            </w:r>
            <w:r w:rsidR="00E11741" w:rsidRPr="00274549">
              <w:rPr>
                <w:sz w:val="20"/>
                <w:szCs w:val="20"/>
              </w:rPr>
              <w:t>analiza</w:t>
            </w:r>
            <w:r w:rsidR="0042132F" w:rsidRPr="00274549">
              <w:rPr>
                <w:sz w:val="20"/>
                <w:szCs w:val="20"/>
              </w:rPr>
              <w:t xml:space="preserve"> potrzeb,</w:t>
            </w:r>
            <w:r w:rsidRPr="00274549">
              <w:rPr>
                <w:sz w:val="20"/>
                <w:szCs w:val="20"/>
              </w:rPr>
              <w:t xml:space="preserve"> </w:t>
            </w:r>
            <w:r w:rsidR="00E11741" w:rsidRPr="00274549">
              <w:rPr>
                <w:sz w:val="20"/>
                <w:szCs w:val="20"/>
              </w:rPr>
              <w:t xml:space="preserve">wpływ inwestycji na rozwój firmy wraz z </w:t>
            </w:r>
            <w:r w:rsidR="00BE535B" w:rsidRPr="00274549">
              <w:rPr>
                <w:sz w:val="20"/>
                <w:szCs w:val="20"/>
              </w:rPr>
              <w:t xml:space="preserve">uzasadnieniem </w:t>
            </w:r>
            <w:r w:rsidRPr="00274549">
              <w:rPr>
                <w:sz w:val="20"/>
                <w:szCs w:val="20"/>
              </w:rPr>
              <w:t>wydatków</w:t>
            </w:r>
            <w:r w:rsidR="00BE535B" w:rsidRPr="00274549">
              <w:rPr>
                <w:sz w:val="20"/>
                <w:szCs w:val="20"/>
              </w:rPr>
              <w:t xml:space="preserve">, które będą poniesione, </w:t>
            </w:r>
            <w:r w:rsidRPr="00274549">
              <w:rPr>
                <w:sz w:val="20"/>
                <w:szCs w:val="20"/>
              </w:rPr>
              <w:t xml:space="preserve">uzasadnienie zgodności celu Inwestycji Końcowej z typem Inwestycji Końcowej, </w:t>
            </w:r>
            <w:r w:rsidR="00BE535B" w:rsidRPr="00274549">
              <w:rPr>
                <w:sz w:val="20"/>
                <w:szCs w:val="20"/>
              </w:rPr>
              <w:t xml:space="preserve">wyszczególnienie założeń leżących u podstaw planowanych przychodów i kosztów w związku z realizowaną Inwestycją, </w:t>
            </w:r>
            <w:r w:rsidRPr="00274549">
              <w:rPr>
                <w:sz w:val="20"/>
                <w:szCs w:val="20"/>
              </w:rPr>
              <w:t xml:space="preserve">opis </w:t>
            </w:r>
            <w:r w:rsidR="0042132F" w:rsidRPr="00274549">
              <w:rPr>
                <w:sz w:val="20"/>
                <w:szCs w:val="20"/>
              </w:rPr>
              <w:t xml:space="preserve">efektów planowanych do osiągnięcia </w:t>
            </w:r>
            <w:r w:rsidR="005B053C" w:rsidRPr="00274549">
              <w:rPr>
                <w:sz w:val="20"/>
                <w:szCs w:val="20"/>
              </w:rPr>
              <w:br/>
            </w:r>
            <w:r w:rsidR="0042132F" w:rsidRPr="00274549">
              <w:rPr>
                <w:sz w:val="20"/>
                <w:szCs w:val="20"/>
              </w:rPr>
              <w:t xml:space="preserve">i </w:t>
            </w:r>
            <w:r w:rsidRPr="00274549">
              <w:rPr>
                <w:sz w:val="20"/>
                <w:szCs w:val="20"/>
              </w:rPr>
              <w:t>przewidywanych korzyści, szczegółowy opis sposobu realizacji celu/ów wskazanego/</w:t>
            </w:r>
            <w:r w:rsidR="00274549">
              <w:rPr>
                <w:sz w:val="20"/>
                <w:szCs w:val="20"/>
              </w:rPr>
              <w:t xml:space="preserve"> </w:t>
            </w:r>
            <w:r w:rsidRPr="00274549">
              <w:rPr>
                <w:sz w:val="20"/>
                <w:szCs w:val="20"/>
              </w:rPr>
              <w:t>ych w pkt. 7 i/</w:t>
            </w:r>
            <w:r w:rsidR="00274549">
              <w:rPr>
                <w:sz w:val="20"/>
                <w:szCs w:val="20"/>
              </w:rPr>
              <w:t xml:space="preserve"> </w:t>
            </w:r>
            <w:r w:rsidRPr="00274549">
              <w:rPr>
                <w:sz w:val="20"/>
                <w:szCs w:val="20"/>
              </w:rPr>
              <w:t>oraz pkt. 8 przez planowane przedsięwzięcie.</w:t>
            </w:r>
          </w:p>
        </w:tc>
      </w:tr>
      <w:tr w:rsidR="0097516D" w:rsidRPr="006172BF" w14:paraId="0D956D66" w14:textId="77777777" w:rsidTr="005815E6">
        <w:trPr>
          <w:cantSplit/>
          <w:trHeight w:val="2185"/>
        </w:trPr>
        <w:tc>
          <w:tcPr>
            <w:tcW w:w="9426" w:type="dxa"/>
            <w:gridSpan w:val="11"/>
            <w:tcBorders>
              <w:bottom w:val="single" w:sz="4" w:space="0" w:color="auto"/>
            </w:tcBorders>
          </w:tcPr>
          <w:p w14:paraId="610EBDD5" w14:textId="7AB57CC2" w:rsidR="0097516D" w:rsidRPr="008C6D94" w:rsidRDefault="005815E6" w:rsidP="0097516D">
            <w:pPr>
              <w:suppressAutoHyphens/>
              <w:spacing w:after="0"/>
              <w:jc w:val="both"/>
              <w:rPr>
                <w:color w:val="FF0000"/>
                <w:sz w:val="18"/>
                <w:szCs w:val="18"/>
              </w:rPr>
            </w:pPr>
            <w:r w:rsidRPr="00274549">
              <w:rPr>
                <w:sz w:val="18"/>
                <w:szCs w:val="18"/>
              </w:rPr>
              <w:t>Opis powinien jednoznacznie wskazywać typ Inwestycji Końcowej będącej przedmiotem finansowania oraz powinien być przygotowany w sposób umożliwiający Partnerowi Finansującemu dokonanie oceny zgodności przedmiotu i celu planowanej Inwestycji Końcowej z tym typem/</w:t>
            </w:r>
            <w:r w:rsidR="00274549" w:rsidRPr="00274549">
              <w:rPr>
                <w:sz w:val="18"/>
                <w:szCs w:val="18"/>
              </w:rPr>
              <w:t xml:space="preserve"> </w:t>
            </w:r>
            <w:r w:rsidRPr="00274549">
              <w:rPr>
                <w:sz w:val="18"/>
                <w:szCs w:val="18"/>
              </w:rPr>
              <w:t>ami.</w:t>
            </w:r>
          </w:p>
        </w:tc>
      </w:tr>
      <w:tr w:rsidR="00AD6DCF" w:rsidRPr="006172BF" w14:paraId="3FBEE4D7" w14:textId="77777777" w:rsidTr="00DA3DC2">
        <w:trPr>
          <w:cantSplit/>
          <w:trHeight w:val="646"/>
        </w:trPr>
        <w:tc>
          <w:tcPr>
            <w:tcW w:w="9426" w:type="dxa"/>
            <w:gridSpan w:val="11"/>
            <w:shd w:val="clear" w:color="auto" w:fill="C6D9F1" w:themeFill="text2" w:themeFillTint="33"/>
          </w:tcPr>
          <w:p w14:paraId="1324EAFE" w14:textId="77777777" w:rsidR="00783644" w:rsidRPr="00F3698D" w:rsidRDefault="001713C2" w:rsidP="00F94CD3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354"/>
              <w:rPr>
                <w:color w:val="000000" w:themeColor="text1"/>
                <w:sz w:val="20"/>
                <w:szCs w:val="20"/>
              </w:rPr>
            </w:pPr>
            <w:r w:rsidRPr="00F3698D">
              <w:rPr>
                <w:color w:val="000000" w:themeColor="text1"/>
                <w:sz w:val="20"/>
                <w:szCs w:val="20"/>
              </w:rPr>
              <w:t xml:space="preserve">Opis </w:t>
            </w:r>
            <w:r w:rsidR="00821CEB" w:rsidRPr="00F3698D">
              <w:rPr>
                <w:color w:val="000000" w:themeColor="text1"/>
                <w:sz w:val="20"/>
                <w:szCs w:val="20"/>
              </w:rPr>
              <w:t xml:space="preserve">aktualnego </w:t>
            </w:r>
            <w:r w:rsidRPr="00F3698D">
              <w:rPr>
                <w:color w:val="000000" w:themeColor="text1"/>
                <w:sz w:val="20"/>
                <w:szCs w:val="20"/>
              </w:rPr>
              <w:t xml:space="preserve">zaawansowania Inwestycji Końcowej (wykonane prace, zapłacone zaliczki, zawarte umowy, poniesione nakłady itp.) </w:t>
            </w:r>
          </w:p>
          <w:p w14:paraId="1CDF3158" w14:textId="77777777" w:rsidR="00783644" w:rsidRPr="00F3698D" w:rsidRDefault="00783644" w:rsidP="00783644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0998ACED" w14:textId="30437B56" w:rsidR="001713C2" w:rsidRPr="00F3698D" w:rsidRDefault="00783644" w:rsidP="00783644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3698D">
              <w:rPr>
                <w:b/>
                <w:color w:val="000000" w:themeColor="text1"/>
                <w:sz w:val="20"/>
                <w:szCs w:val="20"/>
              </w:rPr>
              <w:t xml:space="preserve">Uwaga: </w:t>
            </w:r>
            <w:r w:rsidR="008C6D94" w:rsidRPr="00F3698D">
              <w:rPr>
                <w:b/>
                <w:color w:val="000000" w:themeColor="text1"/>
                <w:sz w:val="20"/>
                <w:szCs w:val="20"/>
              </w:rPr>
              <w:t xml:space="preserve">Jednostkowe pożyczki udzielane są wyłącznie na te elementy Inwestycji Końcowej, </w:t>
            </w:r>
            <w:r w:rsidR="00F3698D" w:rsidRPr="00F3698D">
              <w:rPr>
                <w:b/>
                <w:color w:val="000000" w:themeColor="text1"/>
                <w:sz w:val="20"/>
                <w:szCs w:val="20"/>
              </w:rPr>
              <w:t>k</w:t>
            </w:r>
            <w:r w:rsidR="008C6D94" w:rsidRPr="00F3698D">
              <w:rPr>
                <w:b/>
                <w:color w:val="000000" w:themeColor="text1"/>
                <w:sz w:val="20"/>
                <w:szCs w:val="20"/>
              </w:rPr>
              <w:t xml:space="preserve">tóre nie są fizycznie ukończone </w:t>
            </w:r>
            <w:r w:rsidRPr="00F3698D">
              <w:rPr>
                <w:b/>
                <w:color w:val="000000" w:themeColor="text1"/>
                <w:sz w:val="20"/>
                <w:szCs w:val="20"/>
              </w:rPr>
              <w:t>lub w pełni wdrożon</w:t>
            </w:r>
            <w:r w:rsidR="00F3698D" w:rsidRPr="00F3698D">
              <w:rPr>
                <w:b/>
                <w:color w:val="000000" w:themeColor="text1"/>
                <w:sz w:val="20"/>
                <w:szCs w:val="20"/>
              </w:rPr>
              <w:t>e</w:t>
            </w:r>
            <w:r w:rsidRPr="00F3698D">
              <w:rPr>
                <w:b/>
                <w:color w:val="000000" w:themeColor="text1"/>
                <w:sz w:val="20"/>
                <w:szCs w:val="20"/>
              </w:rPr>
              <w:t xml:space="preserve"> na dzień podjęcia decyzji inwestycyjnej</w:t>
            </w:r>
            <w:r w:rsidR="00B42302">
              <w:rPr>
                <w:rStyle w:val="Odwoanieprzypisudolnego"/>
                <w:b/>
                <w:color w:val="000000" w:themeColor="text1"/>
                <w:sz w:val="20"/>
                <w:szCs w:val="20"/>
              </w:rPr>
              <w:footnoteReference w:id="4"/>
            </w:r>
            <w:r w:rsidRPr="00F3698D">
              <w:rPr>
                <w:b/>
                <w:color w:val="000000" w:themeColor="text1"/>
                <w:sz w:val="20"/>
                <w:szCs w:val="20"/>
              </w:rPr>
              <w:t xml:space="preserve"> przez Partnera Finansującego. </w:t>
            </w:r>
            <w:r w:rsidRPr="00F3698D">
              <w:rPr>
                <w:color w:val="000000" w:themeColor="text1"/>
                <w:sz w:val="20"/>
                <w:szCs w:val="20"/>
              </w:rPr>
              <w:t xml:space="preserve">Finansowaniu z pożyczki </w:t>
            </w:r>
            <w:r w:rsidRPr="00F3698D">
              <w:rPr>
                <w:b/>
                <w:color w:val="000000" w:themeColor="text1"/>
                <w:sz w:val="20"/>
                <w:szCs w:val="20"/>
              </w:rPr>
              <w:t>nie podlegają</w:t>
            </w:r>
            <w:r w:rsidRPr="00F3698D">
              <w:rPr>
                <w:color w:val="000000" w:themeColor="text1"/>
                <w:sz w:val="20"/>
                <w:szCs w:val="20"/>
              </w:rPr>
              <w:t xml:space="preserve"> faktury/rachunki/inne dokumenty </w:t>
            </w:r>
            <w:r w:rsidR="00BE535B" w:rsidRPr="00F3698D">
              <w:rPr>
                <w:color w:val="000000" w:themeColor="text1"/>
                <w:sz w:val="20"/>
                <w:szCs w:val="20"/>
              </w:rPr>
              <w:t>wystawione przed dniem złożenia</w:t>
            </w:r>
            <w:r w:rsidRPr="00F3698D">
              <w:rPr>
                <w:color w:val="000000" w:themeColor="text1"/>
                <w:sz w:val="20"/>
                <w:szCs w:val="20"/>
              </w:rPr>
              <w:t xml:space="preserve"> wniosku o pożyczkę.</w:t>
            </w:r>
          </w:p>
          <w:p w14:paraId="6EB20D8E" w14:textId="1E6106D2" w:rsidR="00AD6DCF" w:rsidRPr="00F3698D" w:rsidRDefault="00AD6DCF" w:rsidP="001713C2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815E6" w:rsidRPr="006172BF" w14:paraId="69118221" w14:textId="77777777" w:rsidTr="005815E6">
        <w:trPr>
          <w:cantSplit/>
          <w:trHeight w:val="1428"/>
        </w:trPr>
        <w:tc>
          <w:tcPr>
            <w:tcW w:w="9426" w:type="dxa"/>
            <w:gridSpan w:val="11"/>
            <w:shd w:val="clear" w:color="auto" w:fill="auto"/>
          </w:tcPr>
          <w:p w14:paraId="174CB382" w14:textId="77777777" w:rsidR="005815E6" w:rsidRDefault="005815E6" w:rsidP="005815E6">
            <w:pPr>
              <w:pStyle w:val="Akapitzlist"/>
              <w:suppressAutoHyphens/>
              <w:spacing w:after="0"/>
              <w:ind w:left="360"/>
              <w:jc w:val="both"/>
              <w:rPr>
                <w:sz w:val="20"/>
                <w:szCs w:val="20"/>
              </w:rPr>
            </w:pPr>
          </w:p>
          <w:p w14:paraId="7B904770" w14:textId="77777777" w:rsidR="005815E6" w:rsidRPr="001713C2" w:rsidRDefault="005815E6" w:rsidP="005815E6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8F457E" w:rsidRPr="006172BF" w14:paraId="1E49F3D0" w14:textId="3F8F61D2" w:rsidTr="00B44967">
        <w:trPr>
          <w:cantSplit/>
          <w:trHeight w:val="1052"/>
        </w:trPr>
        <w:tc>
          <w:tcPr>
            <w:tcW w:w="6937" w:type="dxa"/>
            <w:gridSpan w:val="6"/>
            <w:shd w:val="clear" w:color="auto" w:fill="C6D9F1" w:themeFill="text2" w:themeFillTint="33"/>
          </w:tcPr>
          <w:p w14:paraId="056567C0" w14:textId="4373AA9F" w:rsidR="008F457E" w:rsidRPr="00EA0BAA" w:rsidRDefault="008F457E" w:rsidP="008F457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3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przestrzegam </w:t>
            </w:r>
            <w:r w:rsidRPr="00EA0BAA">
              <w:rPr>
                <w:sz w:val="20"/>
                <w:szCs w:val="20"/>
              </w:rPr>
              <w:t>zasad</w:t>
            </w:r>
            <w:r>
              <w:rPr>
                <w:sz w:val="20"/>
                <w:szCs w:val="20"/>
              </w:rPr>
              <w:t xml:space="preserve"> horyzontalnych</w:t>
            </w:r>
            <w:r w:rsidRPr="00EA0BAA">
              <w:rPr>
                <w:sz w:val="20"/>
                <w:szCs w:val="20"/>
              </w:rPr>
              <w:t xml:space="preserve"> Unii Europejskiej wymieniony</w:t>
            </w:r>
            <w:r>
              <w:rPr>
                <w:sz w:val="20"/>
                <w:szCs w:val="20"/>
              </w:rPr>
              <w:t>ch</w:t>
            </w:r>
            <w:r w:rsidRPr="00EA0BAA">
              <w:rPr>
                <w:sz w:val="20"/>
                <w:szCs w:val="20"/>
              </w:rPr>
              <w:t xml:space="preserve"> w art. 9 </w:t>
            </w:r>
            <w:r w:rsidRPr="002E6D6D">
              <w:rPr>
                <w:sz w:val="20"/>
                <w:szCs w:val="20"/>
              </w:rPr>
              <w:t>rozporządzenia Parlamentu Europejskiego i Rady (UE) nr 2021/1060</w:t>
            </w:r>
          </w:p>
        </w:tc>
        <w:tc>
          <w:tcPr>
            <w:tcW w:w="1248" w:type="dxa"/>
            <w:gridSpan w:val="4"/>
          </w:tcPr>
          <w:p w14:paraId="6D7FC9FD" w14:textId="4D20A948" w:rsidR="008F457E" w:rsidRDefault="008F457E" w:rsidP="008F457E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790AFC41" w14:textId="05B91E3F" w:rsidR="008F457E" w:rsidRDefault="008F457E" w:rsidP="008F457E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29CA0F76" w14:textId="77777777" w:rsidR="008F457E" w:rsidRDefault="008F457E" w:rsidP="008F457E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2A8F5482" w14:textId="655E29E4" w:rsidR="008F457E" w:rsidRPr="00296F9D" w:rsidRDefault="008F457E" w:rsidP="008F457E">
            <w:pPr>
              <w:jc w:val="both"/>
            </w:pPr>
            <w:r w:rsidRPr="00A6293F">
              <w:rPr>
                <w:rFonts w:eastAsia="Times New Roman"/>
                <w:sz w:val="20"/>
                <w:szCs w:val="20"/>
                <w:lang w:eastAsia="pl-PL"/>
              </w:rPr>
              <w:t>□  TAK</w:t>
            </w:r>
          </w:p>
        </w:tc>
        <w:tc>
          <w:tcPr>
            <w:tcW w:w="1241" w:type="dxa"/>
          </w:tcPr>
          <w:p w14:paraId="0ED37C0D" w14:textId="77777777" w:rsidR="008F457E" w:rsidRDefault="008F457E" w:rsidP="008F457E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624AA981" w14:textId="77777777" w:rsidR="008F457E" w:rsidRDefault="008F457E" w:rsidP="008F457E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6555AF33" w14:textId="77777777" w:rsidR="008F457E" w:rsidRDefault="008F457E" w:rsidP="008F457E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57F0D7A7" w14:textId="0B6768FD" w:rsidR="008F457E" w:rsidRPr="008F457E" w:rsidRDefault="008F457E" w:rsidP="008F457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□  NIE</w:t>
            </w:r>
          </w:p>
        </w:tc>
      </w:tr>
      <w:tr w:rsidR="008F457E" w:rsidRPr="006172BF" w14:paraId="4E702B88" w14:textId="77777777" w:rsidTr="00DA3DC2">
        <w:trPr>
          <w:cantSplit/>
          <w:trHeight w:val="420"/>
        </w:trPr>
        <w:tc>
          <w:tcPr>
            <w:tcW w:w="6937" w:type="dxa"/>
            <w:gridSpan w:val="6"/>
            <w:shd w:val="clear" w:color="auto" w:fill="C6D9F1" w:themeFill="text2" w:themeFillTint="33"/>
          </w:tcPr>
          <w:p w14:paraId="793A7798" w14:textId="517A4FA8" w:rsidR="008F457E" w:rsidRDefault="008F457E" w:rsidP="008F457E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ind w:left="3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w ramach realizacji Inwestycji Końcowej zapewnię jej zgodność z </w:t>
            </w:r>
            <w:r w:rsidRPr="00EA0BAA">
              <w:rPr>
                <w:sz w:val="20"/>
                <w:szCs w:val="20"/>
              </w:rPr>
              <w:t>zasad</w:t>
            </w:r>
            <w:r>
              <w:rPr>
                <w:sz w:val="20"/>
                <w:szCs w:val="20"/>
              </w:rPr>
              <w:t>ami horyzontalnymi</w:t>
            </w:r>
            <w:r w:rsidRPr="00EA0BAA">
              <w:rPr>
                <w:sz w:val="20"/>
                <w:szCs w:val="20"/>
              </w:rPr>
              <w:t xml:space="preserve"> Unii Europejskiej wymieniony</w:t>
            </w:r>
            <w:r>
              <w:rPr>
                <w:sz w:val="20"/>
                <w:szCs w:val="20"/>
              </w:rPr>
              <w:t>mi</w:t>
            </w:r>
            <w:r w:rsidRPr="00EA0BAA">
              <w:rPr>
                <w:sz w:val="20"/>
                <w:szCs w:val="20"/>
              </w:rPr>
              <w:t xml:space="preserve"> w art. 9 </w:t>
            </w:r>
            <w:r w:rsidRPr="002E6D6D">
              <w:rPr>
                <w:sz w:val="20"/>
                <w:szCs w:val="20"/>
              </w:rPr>
              <w:t>rozporządzenia Parlamentu Europejskiego i Rady (UE) nr 2021/1060</w:t>
            </w:r>
            <w:r>
              <w:rPr>
                <w:sz w:val="20"/>
                <w:szCs w:val="20"/>
              </w:rPr>
              <w:t xml:space="preserve"> poprzez:</w:t>
            </w:r>
          </w:p>
        </w:tc>
        <w:tc>
          <w:tcPr>
            <w:tcW w:w="1248" w:type="dxa"/>
            <w:gridSpan w:val="4"/>
          </w:tcPr>
          <w:p w14:paraId="530AEF3D" w14:textId="77777777" w:rsidR="008F457E" w:rsidRDefault="008F457E" w:rsidP="008F457E">
            <w:pPr>
              <w:pStyle w:val="Akapitzlist"/>
              <w:suppressAutoHyphens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588DC16" w14:textId="77777777" w:rsidR="008F457E" w:rsidRPr="00A6293F" w:rsidRDefault="008F457E" w:rsidP="008F457E">
            <w:pPr>
              <w:rPr>
                <w:sz w:val="20"/>
                <w:szCs w:val="20"/>
              </w:rPr>
            </w:pPr>
          </w:p>
        </w:tc>
      </w:tr>
      <w:tr w:rsidR="008F457E" w:rsidRPr="006172BF" w14:paraId="1C5AB878" w14:textId="77777777" w:rsidTr="00296F9D">
        <w:trPr>
          <w:cantSplit/>
          <w:trHeight w:val="707"/>
        </w:trPr>
        <w:tc>
          <w:tcPr>
            <w:tcW w:w="6937" w:type="dxa"/>
            <w:gridSpan w:val="6"/>
            <w:shd w:val="clear" w:color="auto" w:fill="C6D9F1" w:themeFill="text2" w:themeFillTint="33"/>
          </w:tcPr>
          <w:p w14:paraId="2A7CEF4F" w14:textId="671F72DC" w:rsidR="008F457E" w:rsidRPr="008F457E" w:rsidRDefault="008F457E" w:rsidP="008F457E">
            <w:pPr>
              <w:pStyle w:val="Akapitzlist"/>
              <w:numPr>
                <w:ilvl w:val="0"/>
                <w:numId w:val="44"/>
              </w:num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F457E">
              <w:rPr>
                <w:sz w:val="20"/>
                <w:szCs w:val="20"/>
              </w:rPr>
              <w:t xml:space="preserve">Opis/wskazanie wpływu (neutralny / pozytywny) inwestycji na realizację zasady równości szans i niedyskryminacji, w tym dostępności dla osób </w:t>
            </w:r>
            <w:r w:rsidRPr="008F457E">
              <w:rPr>
                <w:sz w:val="20"/>
                <w:szCs w:val="20"/>
              </w:rPr>
              <w:br/>
              <w:t xml:space="preserve">z niepełnosprawnościami oraz zgodność projektu z prawami i wolnościami </w:t>
            </w:r>
            <w:r w:rsidRPr="008F457E">
              <w:rPr>
                <w:sz w:val="20"/>
                <w:szCs w:val="20"/>
              </w:rPr>
              <w:br/>
              <w:t>z Karty Praw Podstawowych UE i Konwencji o prawach osób niepełnosprawnych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gridSpan w:val="3"/>
            <w:vAlign w:val="center"/>
          </w:tcPr>
          <w:p w14:paraId="15F562B9" w14:textId="45B593A1" w:rsidR="008F457E" w:rsidRPr="00FE75B2" w:rsidRDefault="008F457E" w:rsidP="008F457E">
            <w:pPr>
              <w:suppressAutoHyphens/>
              <w:spacing w:after="0"/>
              <w:jc w:val="both"/>
              <w:rPr>
                <w:b/>
                <w:sz w:val="20"/>
                <w:szCs w:val="20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 xml:space="preserve">□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7" w:type="dxa"/>
            <w:gridSpan w:val="2"/>
            <w:vAlign w:val="center"/>
          </w:tcPr>
          <w:p w14:paraId="530FB334" w14:textId="18DDBB2C" w:rsidR="008F457E" w:rsidRPr="001948C6" w:rsidRDefault="008F457E" w:rsidP="008F457E">
            <w:pPr>
              <w:suppressAutoHyphens/>
              <w:spacing w:after="0"/>
              <w:rPr>
                <w:b/>
                <w:sz w:val="20"/>
                <w:szCs w:val="20"/>
              </w:rPr>
            </w:pPr>
            <w:r w:rsidRPr="001948C6">
              <w:rPr>
                <w:rFonts w:eastAsia="Times New Roman"/>
                <w:sz w:val="20"/>
                <w:szCs w:val="20"/>
                <w:lang w:eastAsia="pl-PL"/>
              </w:rPr>
              <w:t xml:space="preserve">□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NIE</w:t>
            </w:r>
          </w:p>
        </w:tc>
      </w:tr>
      <w:tr w:rsidR="008F457E" w:rsidRPr="006172BF" w14:paraId="33DC72C4" w14:textId="77777777" w:rsidTr="00821CEB">
        <w:trPr>
          <w:cantSplit/>
          <w:trHeight w:val="707"/>
        </w:trPr>
        <w:tc>
          <w:tcPr>
            <w:tcW w:w="9426" w:type="dxa"/>
            <w:gridSpan w:val="11"/>
          </w:tcPr>
          <w:p w14:paraId="335DE30F" w14:textId="697FAA1E" w:rsidR="008F457E" w:rsidRPr="00366C82" w:rsidRDefault="008F457E" w:rsidP="008F457E">
            <w:pPr>
              <w:suppressAutoHyphens/>
              <w:spacing w:after="0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366C82">
              <w:rPr>
                <w:rFonts w:eastAsia="Times New Roman"/>
                <w:b/>
                <w:sz w:val="18"/>
                <w:szCs w:val="18"/>
                <w:lang w:eastAsia="pl-PL"/>
              </w:rPr>
              <w:t>Uzasadnienie:</w:t>
            </w:r>
          </w:p>
        </w:tc>
      </w:tr>
      <w:tr w:rsidR="008F457E" w:rsidRPr="006172BF" w14:paraId="79B6E08A" w14:textId="77777777" w:rsidTr="00296F9D">
        <w:trPr>
          <w:cantSplit/>
          <w:trHeight w:val="694"/>
        </w:trPr>
        <w:tc>
          <w:tcPr>
            <w:tcW w:w="6937" w:type="dxa"/>
            <w:gridSpan w:val="6"/>
            <w:shd w:val="clear" w:color="auto" w:fill="C6D9F1" w:themeFill="text2" w:themeFillTint="33"/>
          </w:tcPr>
          <w:p w14:paraId="4E28F279" w14:textId="1FF04236" w:rsidR="008F457E" w:rsidRPr="008F457E" w:rsidRDefault="008F457E" w:rsidP="009E3F18">
            <w:pPr>
              <w:pStyle w:val="Akapitzlist"/>
              <w:numPr>
                <w:ilvl w:val="0"/>
                <w:numId w:val="44"/>
              </w:num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F457E">
              <w:rPr>
                <w:sz w:val="20"/>
                <w:szCs w:val="20"/>
              </w:rPr>
              <w:lastRenderedPageBreak/>
              <w:t>Opis/wskazanie wpływu inwestycji na realizację zasady równości kobiet i mężczyzn (neutralny/ pozytywny)</w:t>
            </w:r>
            <w:r w:rsidR="009E3F18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gridSpan w:val="3"/>
            <w:vAlign w:val="center"/>
          </w:tcPr>
          <w:p w14:paraId="13EADE9B" w14:textId="23FBB41C" w:rsidR="008F457E" w:rsidRPr="00FE75B2" w:rsidRDefault="008F457E" w:rsidP="008F457E">
            <w:pPr>
              <w:suppressAutoHyphens/>
              <w:spacing w:after="0"/>
              <w:jc w:val="both"/>
              <w:rPr>
                <w:b/>
                <w:sz w:val="20"/>
                <w:szCs w:val="20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 xml:space="preserve">□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247" w:type="dxa"/>
            <w:gridSpan w:val="2"/>
            <w:vAlign w:val="center"/>
          </w:tcPr>
          <w:p w14:paraId="346AA133" w14:textId="41E91BD8" w:rsidR="008F457E" w:rsidRPr="00FE75B2" w:rsidRDefault="008F457E" w:rsidP="008F457E">
            <w:pPr>
              <w:suppressAutoHyphens/>
              <w:spacing w:after="0"/>
              <w:jc w:val="both"/>
              <w:rPr>
                <w:b/>
                <w:sz w:val="20"/>
                <w:szCs w:val="20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 xml:space="preserve">□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NIE</w:t>
            </w:r>
          </w:p>
        </w:tc>
      </w:tr>
      <w:tr w:rsidR="008F457E" w:rsidRPr="006172BF" w14:paraId="53B60A24" w14:textId="77777777" w:rsidTr="00366C82">
        <w:trPr>
          <w:cantSplit/>
          <w:trHeight w:val="846"/>
        </w:trPr>
        <w:tc>
          <w:tcPr>
            <w:tcW w:w="9426" w:type="dxa"/>
            <w:gridSpan w:val="11"/>
          </w:tcPr>
          <w:p w14:paraId="5A3F914D" w14:textId="5E7CE2B9" w:rsidR="008F457E" w:rsidRPr="00366C8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Uzasadnienie:</w:t>
            </w:r>
          </w:p>
        </w:tc>
      </w:tr>
      <w:tr w:rsidR="008F457E" w:rsidRPr="006172BF" w14:paraId="6304FE38" w14:textId="77777777" w:rsidTr="00296F9D">
        <w:trPr>
          <w:cantSplit/>
          <w:trHeight w:val="694"/>
        </w:trPr>
        <w:tc>
          <w:tcPr>
            <w:tcW w:w="6937" w:type="dxa"/>
            <w:gridSpan w:val="6"/>
            <w:shd w:val="clear" w:color="auto" w:fill="C6D9F1" w:themeFill="text2" w:themeFillTint="33"/>
          </w:tcPr>
          <w:p w14:paraId="3D01597A" w14:textId="063FD545" w:rsidR="008F457E" w:rsidRPr="008F457E" w:rsidRDefault="008F457E" w:rsidP="009E3F18">
            <w:pPr>
              <w:pStyle w:val="Akapitzlist"/>
              <w:numPr>
                <w:ilvl w:val="0"/>
                <w:numId w:val="44"/>
              </w:num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F457E">
              <w:rPr>
                <w:sz w:val="20"/>
                <w:szCs w:val="20"/>
              </w:rPr>
              <w:t xml:space="preserve">Opis/wskazanie, że inwestycja będzie realizowana zgodnie z odpowiednimi przepisami w zakresie ochrony środowiska związanymi </w:t>
            </w:r>
            <w:r w:rsidR="009E3F18">
              <w:rPr>
                <w:sz w:val="20"/>
                <w:szCs w:val="20"/>
              </w:rPr>
              <w:t>jej</w:t>
            </w:r>
            <w:r w:rsidRPr="008F457E">
              <w:rPr>
                <w:sz w:val="20"/>
                <w:szCs w:val="20"/>
              </w:rPr>
              <w:t xml:space="preserve"> realizacją</w:t>
            </w:r>
            <w:r w:rsidR="009E3F18">
              <w:rPr>
                <w:sz w:val="20"/>
                <w:szCs w:val="20"/>
              </w:rPr>
              <w:t>.</w:t>
            </w:r>
            <w:r w:rsidRPr="008F45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gridSpan w:val="3"/>
            <w:vAlign w:val="center"/>
          </w:tcPr>
          <w:p w14:paraId="77D27A87" w14:textId="75C68FE2" w:rsidR="008F457E" w:rsidRPr="00FE75B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>□  TAK</w:t>
            </w:r>
          </w:p>
        </w:tc>
        <w:tc>
          <w:tcPr>
            <w:tcW w:w="1247" w:type="dxa"/>
            <w:gridSpan w:val="2"/>
            <w:vAlign w:val="center"/>
          </w:tcPr>
          <w:p w14:paraId="60B38BBF" w14:textId="5D8ADA72" w:rsidR="008F457E" w:rsidRPr="00FE75B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>□  NIE</w:t>
            </w:r>
          </w:p>
        </w:tc>
      </w:tr>
      <w:tr w:rsidR="008F457E" w:rsidRPr="006172BF" w14:paraId="4DBC9018" w14:textId="77777777" w:rsidTr="00366C82">
        <w:trPr>
          <w:cantSplit/>
          <w:trHeight w:val="851"/>
        </w:trPr>
        <w:tc>
          <w:tcPr>
            <w:tcW w:w="9426" w:type="dxa"/>
            <w:gridSpan w:val="11"/>
            <w:shd w:val="clear" w:color="auto" w:fill="auto"/>
          </w:tcPr>
          <w:p w14:paraId="16120E55" w14:textId="6A7AE7A9" w:rsidR="008F457E" w:rsidRPr="00366C8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Uzasadnienie:</w:t>
            </w:r>
          </w:p>
        </w:tc>
      </w:tr>
      <w:tr w:rsidR="008F457E" w:rsidRPr="006172BF" w14:paraId="394E2BE1" w14:textId="77777777" w:rsidTr="00296F9D">
        <w:trPr>
          <w:cantSplit/>
          <w:trHeight w:val="694"/>
        </w:trPr>
        <w:tc>
          <w:tcPr>
            <w:tcW w:w="6937" w:type="dxa"/>
            <w:gridSpan w:val="6"/>
            <w:shd w:val="clear" w:color="auto" w:fill="C6D9F1" w:themeFill="text2" w:themeFillTint="33"/>
          </w:tcPr>
          <w:p w14:paraId="357A48CA" w14:textId="1539537D" w:rsidR="008F457E" w:rsidRPr="008F457E" w:rsidRDefault="008F457E" w:rsidP="008F457E">
            <w:pPr>
              <w:pStyle w:val="Akapitzlist"/>
              <w:numPr>
                <w:ilvl w:val="0"/>
                <w:numId w:val="44"/>
              </w:num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8F457E">
              <w:rPr>
                <w:sz w:val="20"/>
                <w:szCs w:val="20"/>
              </w:rPr>
              <w:t>Opis/wskazanie, że inwestycja będzie realizowana zgodnie z zasadą zrównoważonego rozwoju, o której mowa w art. 9 ust. 4 Rozporządzenia Parlamentu Europejskiego i Rady (UE) nr 2021/1060</w:t>
            </w:r>
          </w:p>
        </w:tc>
        <w:tc>
          <w:tcPr>
            <w:tcW w:w="1242" w:type="dxa"/>
            <w:gridSpan w:val="3"/>
            <w:vAlign w:val="center"/>
          </w:tcPr>
          <w:p w14:paraId="2F47486C" w14:textId="4D8A6589" w:rsidR="008F457E" w:rsidRPr="00FE75B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>□  TAK</w:t>
            </w:r>
          </w:p>
        </w:tc>
        <w:tc>
          <w:tcPr>
            <w:tcW w:w="1247" w:type="dxa"/>
            <w:gridSpan w:val="2"/>
            <w:vAlign w:val="center"/>
          </w:tcPr>
          <w:p w14:paraId="5CB2254F" w14:textId="51661D9F" w:rsidR="008F457E" w:rsidRPr="00FE75B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>□  NIE</w:t>
            </w:r>
          </w:p>
        </w:tc>
      </w:tr>
      <w:tr w:rsidR="008F457E" w:rsidRPr="006172BF" w14:paraId="2E9B4C19" w14:textId="77777777" w:rsidTr="00366C82">
        <w:trPr>
          <w:cantSplit/>
          <w:trHeight w:val="859"/>
        </w:trPr>
        <w:tc>
          <w:tcPr>
            <w:tcW w:w="9426" w:type="dxa"/>
            <w:gridSpan w:val="11"/>
            <w:shd w:val="clear" w:color="auto" w:fill="auto"/>
          </w:tcPr>
          <w:p w14:paraId="742445EB" w14:textId="1D1ED995" w:rsidR="008F457E" w:rsidRPr="00366C8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Uzasadnienie:</w:t>
            </w:r>
          </w:p>
        </w:tc>
      </w:tr>
      <w:tr w:rsidR="008F457E" w:rsidRPr="006172BF" w14:paraId="43FFCF52" w14:textId="77777777" w:rsidTr="00296F9D">
        <w:trPr>
          <w:cantSplit/>
          <w:trHeight w:val="694"/>
        </w:trPr>
        <w:tc>
          <w:tcPr>
            <w:tcW w:w="6937" w:type="dxa"/>
            <w:gridSpan w:val="6"/>
            <w:shd w:val="clear" w:color="auto" w:fill="C6D9F1" w:themeFill="text2" w:themeFillTint="33"/>
          </w:tcPr>
          <w:p w14:paraId="25DF5597" w14:textId="3572DA4C" w:rsidR="008F457E" w:rsidRPr="005B7D56" w:rsidRDefault="008F457E" w:rsidP="005B7D56">
            <w:pPr>
              <w:pStyle w:val="Akapitzlist"/>
              <w:numPr>
                <w:ilvl w:val="0"/>
                <w:numId w:val="44"/>
              </w:num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5B7D56">
              <w:rPr>
                <w:sz w:val="20"/>
                <w:szCs w:val="20"/>
              </w:rPr>
              <w:t>Opis/wskazanie, że inwestycja nie będzie wywierać negatywnego wpływu na środowisko</w:t>
            </w:r>
          </w:p>
        </w:tc>
        <w:tc>
          <w:tcPr>
            <w:tcW w:w="1242" w:type="dxa"/>
            <w:gridSpan w:val="3"/>
            <w:vAlign w:val="center"/>
          </w:tcPr>
          <w:p w14:paraId="03E34080" w14:textId="16E59563" w:rsidR="008F457E" w:rsidRPr="00FE75B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>□  TAK</w:t>
            </w:r>
          </w:p>
        </w:tc>
        <w:tc>
          <w:tcPr>
            <w:tcW w:w="1247" w:type="dxa"/>
            <w:gridSpan w:val="2"/>
            <w:vAlign w:val="center"/>
          </w:tcPr>
          <w:p w14:paraId="402E1C48" w14:textId="00A0AAD2" w:rsidR="008F457E" w:rsidRPr="00FE75B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FE75B2">
              <w:rPr>
                <w:rFonts w:eastAsia="Times New Roman"/>
                <w:sz w:val="20"/>
                <w:szCs w:val="20"/>
                <w:lang w:eastAsia="pl-PL"/>
              </w:rPr>
              <w:t>□  NIE</w:t>
            </w:r>
          </w:p>
        </w:tc>
      </w:tr>
      <w:tr w:rsidR="008F457E" w:rsidRPr="006172BF" w14:paraId="2B425CC7" w14:textId="77777777" w:rsidTr="00366C82">
        <w:trPr>
          <w:cantSplit/>
          <w:trHeight w:val="865"/>
        </w:trPr>
        <w:tc>
          <w:tcPr>
            <w:tcW w:w="9426" w:type="dxa"/>
            <w:gridSpan w:val="11"/>
            <w:shd w:val="clear" w:color="auto" w:fill="auto"/>
          </w:tcPr>
          <w:p w14:paraId="471C7F09" w14:textId="1898BE92" w:rsidR="008F457E" w:rsidRPr="00366C82" w:rsidRDefault="008F457E" w:rsidP="008F457E">
            <w:pPr>
              <w:suppressAutoHyphens/>
              <w:spacing w:after="0"/>
              <w:jc w:val="both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Uzasadnienie:</w:t>
            </w:r>
          </w:p>
        </w:tc>
      </w:tr>
      <w:tr w:rsidR="008F457E" w:rsidRPr="006172BF" w14:paraId="16D75B40" w14:textId="77777777" w:rsidTr="00296F9D">
        <w:trPr>
          <w:cantSplit/>
          <w:trHeight w:val="1247"/>
        </w:trPr>
        <w:tc>
          <w:tcPr>
            <w:tcW w:w="3186" w:type="dxa"/>
            <w:gridSpan w:val="2"/>
            <w:shd w:val="clear" w:color="auto" w:fill="C6D9F1" w:themeFill="text2" w:themeFillTint="33"/>
            <w:vAlign w:val="center"/>
          </w:tcPr>
          <w:p w14:paraId="61628D30" w14:textId="0D6B56B0" w:rsidR="008F457E" w:rsidRPr="00EA0BAA" w:rsidRDefault="008F457E" w:rsidP="008F457E">
            <w:pPr>
              <w:pStyle w:val="Akapitzlist"/>
              <w:numPr>
                <w:ilvl w:val="0"/>
                <w:numId w:val="11"/>
              </w:numPr>
              <w:spacing w:after="120"/>
              <w:ind w:left="354"/>
              <w:rPr>
                <w:sz w:val="20"/>
                <w:szCs w:val="20"/>
              </w:rPr>
            </w:pPr>
            <w:r w:rsidRPr="00EA0BAA">
              <w:rPr>
                <w:sz w:val="20"/>
                <w:szCs w:val="20"/>
              </w:rPr>
              <w:t xml:space="preserve">Proponowane formy zabezpieczenia pożyczki  </w:t>
            </w:r>
            <w:r w:rsidRPr="00EA0BAA">
              <w:rPr>
                <w:i/>
                <w:sz w:val="20"/>
                <w:szCs w:val="20"/>
              </w:rPr>
              <w:t>(</w:t>
            </w:r>
            <w:r w:rsidRPr="00EA0BAA">
              <w:rPr>
                <w:i/>
                <w:iCs/>
                <w:sz w:val="20"/>
                <w:szCs w:val="20"/>
              </w:rPr>
              <w:t>proszę zaznaczyć proponowane zabezpieczenie i opisać)</w:t>
            </w:r>
          </w:p>
        </w:tc>
        <w:tc>
          <w:tcPr>
            <w:tcW w:w="6240" w:type="dxa"/>
            <w:gridSpan w:val="9"/>
            <w:vAlign w:val="center"/>
          </w:tcPr>
          <w:p w14:paraId="48FD09E2" w14:textId="683B9A61" w:rsidR="008F457E" w:rsidRDefault="008F457E" w:rsidP="008F457E">
            <w:pPr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133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576"/>
            </w:tblGrid>
            <w:tr w:rsidR="008F457E" w:rsidRPr="002A7FFE" w14:paraId="3D152893" w14:textId="6A52CD18" w:rsidTr="006575FE">
              <w:trPr>
                <w:trHeight w:val="196"/>
              </w:trPr>
              <w:tc>
                <w:tcPr>
                  <w:tcW w:w="23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EEAB456" w14:textId="3293A83B" w:rsidR="008F457E" w:rsidRPr="006575FE" w:rsidRDefault="008F457E" w:rsidP="008F457E">
                  <w:pPr>
                    <w:suppressAutoHyphens/>
                    <w:spacing w:after="0" w:line="360" w:lineRule="auto"/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5A9AAA9" wp14:editId="0DBBA79F">
                            <wp:simplePos x="0" y="0"/>
                            <wp:positionH relativeFrom="column">
                              <wp:posOffset>-50165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14300" cy="137160"/>
                            <wp:effectExtent l="0" t="0" r="19050" b="34290"/>
                            <wp:wrapNone/>
                            <wp:docPr id="6" name="Łącznik prosty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4300" cy="1371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6562302" id="Łącznik prosty 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.2pt" to="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" strokecolor="black [3040]"/>
                        </w:pict>
                      </mc:Fallback>
                    </mc:AlternateContent>
                  </w:r>
                  <w:r>
                    <w:rPr>
                      <w:noProof/>
                      <w:sz w:val="12"/>
                      <w:szCs w:val="1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4AD5DE2" wp14:editId="29AD692D">
                            <wp:simplePos x="0" y="0"/>
                            <wp:positionH relativeFrom="column">
                              <wp:posOffset>-50165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14300" cy="137160"/>
                            <wp:effectExtent l="0" t="0" r="19050" b="34290"/>
                            <wp:wrapNone/>
                            <wp:docPr id="5" name="Łącznik prosty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4300" cy="1371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3ECCADA" id="Łącznik prosty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.2pt" to="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" strokecolor="black [3040]"/>
                        </w:pict>
                      </mc:Fallback>
                    </mc:AlternateContent>
                  </w:r>
                </w:p>
              </w:tc>
              <w:tc>
                <w:tcPr>
                  <w:tcW w:w="557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931320" w14:textId="1B000C94" w:rsidR="008F457E" w:rsidRPr="006575FE" w:rsidRDefault="008F457E" w:rsidP="008F457E">
                  <w:pPr>
                    <w:suppressAutoHyphens/>
                    <w:spacing w:after="0" w:line="360" w:lineRule="auto"/>
                    <w:jc w:val="both"/>
                    <w:rPr>
                      <w:noProof/>
                      <w:sz w:val="20"/>
                      <w:szCs w:val="20"/>
                      <w:lang w:eastAsia="pl-PL"/>
                    </w:rPr>
                  </w:pPr>
                  <w:r w:rsidRPr="006575FE">
                    <w:rPr>
                      <w:noProof/>
                      <w:sz w:val="20"/>
                      <w:szCs w:val="20"/>
                      <w:lang w:eastAsia="pl-PL"/>
                    </w:rPr>
                    <w:t xml:space="preserve">Weksel własny </w:t>
                  </w:r>
                  <w:r w:rsidRPr="006575FE">
                    <w:rPr>
                      <w:i/>
                      <w:noProof/>
                      <w:sz w:val="20"/>
                      <w:szCs w:val="20"/>
                      <w:lang w:eastAsia="pl-PL"/>
                    </w:rPr>
                    <w:t xml:space="preserve">in blanco </w:t>
                  </w:r>
                  <w:r w:rsidRPr="006575FE">
                    <w:rPr>
                      <w:noProof/>
                      <w:sz w:val="20"/>
                      <w:szCs w:val="20"/>
                      <w:lang w:eastAsia="pl-PL"/>
                    </w:rPr>
                    <w:t>wraz z deklaracją wekslową (obligatoryjnie)</w:t>
                  </w:r>
                </w:p>
              </w:tc>
            </w:tr>
            <w:tr w:rsidR="008F457E" w:rsidRPr="002A7FFE" w14:paraId="74A009EE" w14:textId="77777777" w:rsidTr="006575FE">
              <w:trPr>
                <w:trHeight w:val="196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D38C23" w14:textId="77777777" w:rsidR="008F457E" w:rsidRDefault="008F457E" w:rsidP="008F457E">
                  <w:pPr>
                    <w:suppressAutoHyphens/>
                    <w:spacing w:after="0" w:line="360" w:lineRule="auto"/>
                    <w:jc w:val="both"/>
                    <w:rPr>
                      <w:noProof/>
                      <w:sz w:val="12"/>
                      <w:szCs w:val="12"/>
                      <w:lang w:eastAsia="pl-PL"/>
                    </w:rPr>
                  </w:pPr>
                </w:p>
              </w:tc>
              <w:tc>
                <w:tcPr>
                  <w:tcW w:w="55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3ED36" w14:textId="77777777" w:rsidR="008F457E" w:rsidRDefault="008F457E" w:rsidP="008F457E">
                  <w:pPr>
                    <w:suppressAutoHyphens/>
                    <w:spacing w:after="0" w:line="360" w:lineRule="auto"/>
                    <w:jc w:val="both"/>
                    <w:rPr>
                      <w:noProof/>
                      <w:sz w:val="12"/>
                      <w:szCs w:val="12"/>
                      <w:lang w:eastAsia="pl-PL"/>
                    </w:rPr>
                  </w:pPr>
                </w:p>
              </w:tc>
            </w:tr>
          </w:tbl>
          <w:p w14:paraId="5AA2B99D" w14:textId="6ABCF9E0" w:rsidR="008F457E" w:rsidRPr="006575FE" w:rsidRDefault="008F457E" w:rsidP="008F457E">
            <w:pPr>
              <w:pStyle w:val="Akapitzlist"/>
              <w:numPr>
                <w:ilvl w:val="0"/>
                <w:numId w:val="30"/>
              </w:numPr>
              <w:suppressAutoHyphens/>
              <w:spacing w:after="0" w:line="360" w:lineRule="auto"/>
              <w:ind w:left="587"/>
              <w:jc w:val="both"/>
              <w:rPr>
                <w:sz w:val="20"/>
                <w:szCs w:val="20"/>
              </w:rPr>
            </w:pPr>
            <w:r w:rsidRPr="006575FE">
              <w:rPr>
                <w:sz w:val="20"/>
                <w:szCs w:val="20"/>
              </w:rPr>
              <w:t>poręczenie wekslowe</w:t>
            </w:r>
            <w:r>
              <w:rPr>
                <w:sz w:val="20"/>
                <w:szCs w:val="20"/>
              </w:rPr>
              <w:t xml:space="preserve"> osoby fizycznej/ prawnej</w:t>
            </w:r>
            <w:r w:rsidRPr="006575FE">
              <w:rPr>
                <w:sz w:val="20"/>
                <w:szCs w:val="20"/>
              </w:rPr>
              <w:t>,</w:t>
            </w:r>
          </w:p>
          <w:p w14:paraId="2FB79F2B" w14:textId="77777777" w:rsidR="008F457E" w:rsidRPr="006172BF" w:rsidRDefault="008F457E" w:rsidP="008F457E">
            <w:pPr>
              <w:numPr>
                <w:ilvl w:val="0"/>
                <w:numId w:val="10"/>
              </w:numPr>
              <w:suppressAutoHyphens/>
              <w:spacing w:after="0" w:line="360" w:lineRule="auto"/>
              <w:ind w:left="584" w:hanging="357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poręczenie wg prawa cywilnego, w tym poręczenie krajowych instytucji poręczeniowych,</w:t>
            </w:r>
          </w:p>
          <w:p w14:paraId="3261F403" w14:textId="4B811E9C" w:rsidR="008F457E" w:rsidRPr="006172BF" w:rsidRDefault="008F457E" w:rsidP="008F457E">
            <w:pPr>
              <w:numPr>
                <w:ilvl w:val="0"/>
                <w:numId w:val="10"/>
              </w:numPr>
              <w:suppressAutoHyphens/>
              <w:spacing w:after="0" w:line="360" w:lineRule="auto"/>
              <w:ind w:left="58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6575FE">
              <w:rPr>
                <w:sz w:val="20"/>
                <w:szCs w:val="20"/>
              </w:rPr>
              <w:t>ipoteka na nieruchomości (ustanawiana notarialnie) wraz z cesją praw z polisy ubezpieczenia</w:t>
            </w:r>
            <w:r>
              <w:rPr>
                <w:sz w:val="20"/>
                <w:szCs w:val="20"/>
              </w:rPr>
              <w:t>,</w:t>
            </w:r>
          </w:p>
          <w:p w14:paraId="27B46D18" w14:textId="1416B69F" w:rsidR="008F457E" w:rsidRDefault="008F457E" w:rsidP="008F457E">
            <w:pPr>
              <w:numPr>
                <w:ilvl w:val="0"/>
                <w:numId w:val="10"/>
              </w:numPr>
              <w:suppressAutoHyphens/>
              <w:spacing w:after="0" w:line="360" w:lineRule="auto"/>
              <w:ind w:left="58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629FB">
              <w:rPr>
                <w:sz w:val="20"/>
                <w:szCs w:val="20"/>
              </w:rPr>
              <w:t>rzewłaszczenie rzeczy ruchomych na zabezpieczenie wraz z cesją praw z polisy ubezpieczenia/</w:t>
            </w:r>
            <w:r>
              <w:rPr>
                <w:sz w:val="20"/>
                <w:szCs w:val="20"/>
              </w:rPr>
              <w:t xml:space="preserve"> </w:t>
            </w:r>
            <w:r w:rsidRPr="002629FB">
              <w:rPr>
                <w:sz w:val="20"/>
                <w:szCs w:val="20"/>
              </w:rPr>
              <w:t>Zastaw rejestrowy na rzeczach ruchomych  wraz  z cesją praw z polisy ubezpieczenia</w:t>
            </w:r>
            <w:r>
              <w:rPr>
                <w:sz w:val="20"/>
                <w:szCs w:val="20"/>
              </w:rPr>
              <w:t>,</w:t>
            </w:r>
          </w:p>
          <w:p w14:paraId="5271021E" w14:textId="75CF2B13" w:rsidR="008F457E" w:rsidRPr="006172BF" w:rsidRDefault="008F457E" w:rsidP="008F457E">
            <w:pPr>
              <w:numPr>
                <w:ilvl w:val="0"/>
                <w:numId w:val="10"/>
              </w:numPr>
              <w:suppressAutoHyphens/>
              <w:spacing w:after="0" w:line="360" w:lineRule="auto"/>
              <w:ind w:left="584" w:hanging="357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blokada środków na rachunku bankowym,</w:t>
            </w:r>
          </w:p>
          <w:p w14:paraId="546B1C54" w14:textId="77777777" w:rsidR="008F457E" w:rsidRPr="006172BF" w:rsidRDefault="008F457E" w:rsidP="008F457E">
            <w:pPr>
              <w:numPr>
                <w:ilvl w:val="0"/>
                <w:numId w:val="10"/>
              </w:numPr>
              <w:suppressAutoHyphens/>
              <w:spacing w:after="0" w:line="360" w:lineRule="auto"/>
              <w:ind w:left="584" w:hanging="357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przelew wierzytelności,</w:t>
            </w:r>
          </w:p>
          <w:p w14:paraId="79F3BE45" w14:textId="2F7E7819" w:rsidR="008F457E" w:rsidRPr="006172BF" w:rsidRDefault="008F457E" w:rsidP="008F457E">
            <w:pPr>
              <w:numPr>
                <w:ilvl w:val="0"/>
                <w:numId w:val="10"/>
              </w:numPr>
              <w:suppressAutoHyphens/>
              <w:spacing w:after="0" w:line="360" w:lineRule="auto"/>
              <w:ind w:left="584" w:hanging="357"/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inne   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</w:t>
            </w:r>
            <w:r w:rsidRPr="006172BF">
              <w:rPr>
                <w:sz w:val="20"/>
                <w:szCs w:val="20"/>
              </w:rPr>
              <w:t>……</w:t>
            </w:r>
          </w:p>
        </w:tc>
      </w:tr>
      <w:tr w:rsidR="008F457E" w:rsidRPr="006172BF" w14:paraId="24D9325F" w14:textId="77777777" w:rsidTr="002629FB">
        <w:trPr>
          <w:cantSplit/>
          <w:trHeight w:val="1247"/>
        </w:trPr>
        <w:tc>
          <w:tcPr>
            <w:tcW w:w="9426" w:type="dxa"/>
            <w:gridSpan w:val="11"/>
            <w:shd w:val="clear" w:color="auto" w:fill="auto"/>
          </w:tcPr>
          <w:p w14:paraId="7720152C" w14:textId="4B790A83" w:rsidR="008F457E" w:rsidRPr="002629FB" w:rsidRDefault="008F457E" w:rsidP="008F457E">
            <w:pPr>
              <w:suppressAutoHyphens/>
              <w:spacing w:after="0" w:line="360" w:lineRule="auto"/>
              <w:rPr>
                <w:sz w:val="18"/>
                <w:szCs w:val="18"/>
              </w:rPr>
            </w:pPr>
            <w:r w:rsidRPr="002629FB">
              <w:rPr>
                <w:b/>
                <w:sz w:val="18"/>
                <w:szCs w:val="18"/>
              </w:rPr>
              <w:t>Opis zabezpieczenia</w:t>
            </w:r>
            <w:r w:rsidRPr="002629FB">
              <w:rPr>
                <w:sz w:val="18"/>
                <w:szCs w:val="18"/>
              </w:rPr>
              <w:t xml:space="preserve"> (np. proponowane osoby, nr KW</w:t>
            </w:r>
            <w:r>
              <w:rPr>
                <w:sz w:val="18"/>
                <w:szCs w:val="18"/>
              </w:rPr>
              <w:t xml:space="preserve"> i</w:t>
            </w:r>
            <w:r w:rsidRPr="002629FB">
              <w:rPr>
                <w:sz w:val="18"/>
                <w:szCs w:val="18"/>
              </w:rPr>
              <w:t xml:space="preserve"> adres nieruchomości, wartość, przeznaczenie, rodzaj ruchomości, rok produkcji itp.):</w:t>
            </w:r>
          </w:p>
        </w:tc>
      </w:tr>
    </w:tbl>
    <w:p w14:paraId="5ED4553A" w14:textId="1F649018" w:rsidR="00607441" w:rsidRPr="006172BF" w:rsidRDefault="002629FB" w:rsidP="007F3CCA">
      <w:pPr>
        <w:pStyle w:val="Nagwek2"/>
        <w:rPr>
          <w:rFonts w:ascii="Calibri" w:hAnsi="Calibri"/>
          <w:i w:val="0"/>
          <w:iCs w:val="0"/>
          <w:smallCaps/>
          <w:sz w:val="20"/>
        </w:rPr>
      </w:pPr>
      <w:r>
        <w:rPr>
          <w:rFonts w:ascii="Calibri" w:hAnsi="Calibri"/>
          <w:i w:val="0"/>
          <w:iCs w:val="0"/>
          <w:smallCaps/>
          <w:sz w:val="20"/>
        </w:rPr>
        <w:lastRenderedPageBreak/>
        <w:t>C. I</w:t>
      </w:r>
      <w:r w:rsidR="00A871ED">
        <w:rPr>
          <w:rFonts w:ascii="Calibri" w:hAnsi="Calibri"/>
          <w:i w:val="0"/>
          <w:iCs w:val="0"/>
          <w:smallCaps/>
          <w:sz w:val="20"/>
        </w:rPr>
        <w:t>nformacje o Przedsiębiorstwie</w:t>
      </w:r>
      <w:r w:rsidR="00A871ED" w:rsidRPr="006172BF">
        <w:rPr>
          <w:rFonts w:ascii="Calibri" w:hAnsi="Calibri"/>
          <w:i w:val="0"/>
          <w:iCs w:val="0"/>
          <w:smallCaps/>
          <w:sz w:val="20"/>
        </w:rPr>
        <w:t xml:space="preserve"> </w:t>
      </w:r>
      <w:bookmarkEnd w:id="0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607441" w:rsidRPr="006172BF" w14:paraId="4C128079" w14:textId="77777777" w:rsidTr="00D622AC">
        <w:trPr>
          <w:cantSplit/>
          <w:trHeight w:val="405"/>
        </w:trPr>
        <w:tc>
          <w:tcPr>
            <w:tcW w:w="9426" w:type="dxa"/>
            <w:gridSpan w:val="2"/>
            <w:shd w:val="clear" w:color="auto" w:fill="C6D9F1" w:themeFill="text2" w:themeFillTint="33"/>
            <w:vAlign w:val="center"/>
          </w:tcPr>
          <w:p w14:paraId="12D68E01" w14:textId="67A81CC3" w:rsidR="00607441" w:rsidRPr="002629FB" w:rsidRDefault="002629FB" w:rsidP="00480662">
            <w:pPr>
              <w:jc w:val="both"/>
              <w:rPr>
                <w:b/>
                <w:sz w:val="20"/>
                <w:szCs w:val="20"/>
              </w:rPr>
            </w:pPr>
            <w:r w:rsidRPr="00F94CD3">
              <w:rPr>
                <w:sz w:val="20"/>
                <w:szCs w:val="20"/>
              </w:rPr>
              <w:t>Działalność Firmy</w:t>
            </w:r>
          </w:p>
        </w:tc>
      </w:tr>
      <w:tr w:rsidR="00607441" w:rsidRPr="006172BF" w14:paraId="30C300C7" w14:textId="77777777" w:rsidTr="00EA0BAA">
        <w:trPr>
          <w:cantSplit/>
          <w:trHeight w:val="1656"/>
        </w:trPr>
        <w:tc>
          <w:tcPr>
            <w:tcW w:w="4039" w:type="dxa"/>
            <w:vAlign w:val="center"/>
          </w:tcPr>
          <w:p w14:paraId="7CD78010" w14:textId="6789A477" w:rsidR="00607441" w:rsidRPr="006172BF" w:rsidRDefault="00607441" w:rsidP="00821CEB">
            <w:pPr>
              <w:pStyle w:val="Nagwek"/>
              <w:rPr>
                <w:sz w:val="20"/>
              </w:rPr>
            </w:pPr>
            <w:r w:rsidRPr="006172BF">
              <w:rPr>
                <w:sz w:val="20"/>
              </w:rPr>
              <w:t xml:space="preserve">1. </w:t>
            </w:r>
            <w:r w:rsidR="002629FB" w:rsidRPr="002629FB">
              <w:rPr>
                <w:sz w:val="20"/>
              </w:rPr>
              <w:t>Charakterystyka działalności firmy (jaki jest profil działalności firmy, jak dł</w:t>
            </w:r>
            <w:r w:rsidR="00821CEB">
              <w:rPr>
                <w:sz w:val="20"/>
              </w:rPr>
              <w:t>ugo jest prowadzona działalność i</w:t>
            </w:r>
            <w:r w:rsidR="002629FB" w:rsidRPr="002629FB">
              <w:rPr>
                <w:sz w:val="20"/>
              </w:rPr>
              <w:t xml:space="preserve"> na jakim terenie</w:t>
            </w:r>
            <w:r w:rsidR="00821CEB">
              <w:rPr>
                <w:sz w:val="20"/>
              </w:rPr>
              <w:t xml:space="preserve"> </w:t>
            </w:r>
            <w:r w:rsidR="00821CEB">
              <w:rPr>
                <w:sz w:val="20"/>
                <w:szCs w:val="20"/>
              </w:rPr>
              <w:t>oraz do kogo adresowana jest oferta firmy</w:t>
            </w:r>
            <w:r w:rsidR="002629FB" w:rsidRPr="002629FB">
              <w:rPr>
                <w:sz w:val="20"/>
              </w:rPr>
              <w:t>)</w:t>
            </w:r>
          </w:p>
        </w:tc>
        <w:tc>
          <w:tcPr>
            <w:tcW w:w="5387" w:type="dxa"/>
            <w:vAlign w:val="center"/>
          </w:tcPr>
          <w:p w14:paraId="7258EB68" w14:textId="77777777" w:rsidR="00607441" w:rsidRDefault="00607441" w:rsidP="00480662">
            <w:pPr>
              <w:pStyle w:val="Nagwek"/>
              <w:tabs>
                <w:tab w:val="center" w:pos="2268"/>
                <w:tab w:val="right" w:pos="8306"/>
              </w:tabs>
              <w:spacing w:after="240"/>
              <w:rPr>
                <w:sz w:val="20"/>
              </w:rPr>
            </w:pPr>
          </w:p>
          <w:p w14:paraId="584BEFE3" w14:textId="77777777" w:rsidR="00EA2954" w:rsidRDefault="00EA2954" w:rsidP="00480662">
            <w:pPr>
              <w:pStyle w:val="Nagwek"/>
              <w:tabs>
                <w:tab w:val="center" w:pos="2268"/>
                <w:tab w:val="right" w:pos="8306"/>
              </w:tabs>
              <w:spacing w:after="240"/>
              <w:rPr>
                <w:sz w:val="20"/>
              </w:rPr>
            </w:pPr>
          </w:p>
          <w:p w14:paraId="743EC216" w14:textId="77777777" w:rsidR="000A42DF" w:rsidRDefault="000A42DF" w:rsidP="00480662">
            <w:pPr>
              <w:pStyle w:val="Nagwek"/>
              <w:tabs>
                <w:tab w:val="center" w:pos="2268"/>
                <w:tab w:val="right" w:pos="8306"/>
              </w:tabs>
              <w:spacing w:after="240"/>
              <w:rPr>
                <w:sz w:val="20"/>
              </w:rPr>
            </w:pPr>
          </w:p>
          <w:p w14:paraId="26A8B20A" w14:textId="77777777" w:rsidR="00EA2954" w:rsidRPr="006172BF" w:rsidRDefault="00EA2954" w:rsidP="00480662">
            <w:pPr>
              <w:pStyle w:val="Nagwek"/>
              <w:tabs>
                <w:tab w:val="center" w:pos="2268"/>
                <w:tab w:val="right" w:pos="8306"/>
              </w:tabs>
              <w:spacing w:after="240"/>
              <w:rPr>
                <w:sz w:val="20"/>
              </w:rPr>
            </w:pPr>
          </w:p>
        </w:tc>
      </w:tr>
      <w:tr w:rsidR="00607441" w:rsidRPr="006172BF" w14:paraId="1F4F9F65" w14:textId="77777777" w:rsidTr="00404DB3">
        <w:trPr>
          <w:cantSplit/>
          <w:trHeight w:val="260"/>
        </w:trPr>
        <w:tc>
          <w:tcPr>
            <w:tcW w:w="4039" w:type="dxa"/>
            <w:vAlign w:val="center"/>
          </w:tcPr>
          <w:p w14:paraId="44018F49" w14:textId="631EB25C" w:rsidR="00607441" w:rsidRPr="006172BF" w:rsidRDefault="00607441" w:rsidP="00821CEB">
            <w:pPr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>2. Proszę opisać krótko dotychczasowe produkty/usługi</w:t>
            </w:r>
          </w:p>
        </w:tc>
        <w:tc>
          <w:tcPr>
            <w:tcW w:w="5387" w:type="dxa"/>
          </w:tcPr>
          <w:p w14:paraId="0AE2B7D1" w14:textId="77777777" w:rsidR="00607441" w:rsidRDefault="00607441" w:rsidP="002C55D7">
            <w:pPr>
              <w:jc w:val="both"/>
              <w:rPr>
                <w:sz w:val="20"/>
                <w:szCs w:val="20"/>
              </w:rPr>
            </w:pPr>
          </w:p>
          <w:p w14:paraId="36B28DAA" w14:textId="77777777" w:rsidR="00EA2954" w:rsidRDefault="00EA2954" w:rsidP="002C55D7">
            <w:pPr>
              <w:jc w:val="both"/>
              <w:rPr>
                <w:sz w:val="20"/>
                <w:szCs w:val="20"/>
              </w:rPr>
            </w:pPr>
          </w:p>
          <w:p w14:paraId="7AF18A32" w14:textId="77777777" w:rsidR="00EA2954" w:rsidRPr="006172BF" w:rsidRDefault="00EA2954" w:rsidP="002C55D7">
            <w:pPr>
              <w:jc w:val="both"/>
              <w:rPr>
                <w:sz w:val="20"/>
                <w:szCs w:val="20"/>
              </w:rPr>
            </w:pPr>
          </w:p>
        </w:tc>
      </w:tr>
      <w:tr w:rsidR="00607441" w:rsidRPr="006172BF" w14:paraId="11CCBCFC" w14:textId="77777777" w:rsidTr="00404DB3">
        <w:trPr>
          <w:cantSplit/>
          <w:trHeight w:val="260"/>
        </w:trPr>
        <w:tc>
          <w:tcPr>
            <w:tcW w:w="4039" w:type="dxa"/>
            <w:vAlign w:val="center"/>
          </w:tcPr>
          <w:p w14:paraId="4CA2A9A7" w14:textId="4FD6ADC5" w:rsidR="00EA2954" w:rsidRPr="006172BF" w:rsidRDefault="00607441" w:rsidP="008C6D94">
            <w:pPr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 xml:space="preserve">3. </w:t>
            </w:r>
            <w:r w:rsidR="00753400" w:rsidRPr="00753400">
              <w:rPr>
                <w:sz w:val="20"/>
                <w:szCs w:val="20"/>
              </w:rPr>
              <w:t xml:space="preserve">Pozycja na rynku </w:t>
            </w:r>
            <w:r w:rsidR="008C6D94">
              <w:rPr>
                <w:sz w:val="20"/>
                <w:szCs w:val="20"/>
              </w:rPr>
              <w:t>i konkurencja</w:t>
            </w:r>
          </w:p>
        </w:tc>
        <w:tc>
          <w:tcPr>
            <w:tcW w:w="5387" w:type="dxa"/>
          </w:tcPr>
          <w:p w14:paraId="17533BD8" w14:textId="77777777" w:rsidR="00607441" w:rsidRDefault="00607441" w:rsidP="002C55D7">
            <w:pPr>
              <w:jc w:val="both"/>
              <w:rPr>
                <w:sz w:val="20"/>
                <w:szCs w:val="20"/>
              </w:rPr>
            </w:pPr>
          </w:p>
          <w:p w14:paraId="6F2B8E94" w14:textId="77777777" w:rsidR="000A42DF" w:rsidRDefault="000A42DF" w:rsidP="002C55D7">
            <w:pPr>
              <w:jc w:val="both"/>
              <w:rPr>
                <w:sz w:val="20"/>
                <w:szCs w:val="20"/>
              </w:rPr>
            </w:pPr>
          </w:p>
          <w:p w14:paraId="7509BE0C" w14:textId="77777777" w:rsidR="000F41CF" w:rsidRPr="006172BF" w:rsidRDefault="000F41CF" w:rsidP="002C55D7">
            <w:pPr>
              <w:jc w:val="both"/>
              <w:rPr>
                <w:sz w:val="20"/>
                <w:szCs w:val="20"/>
              </w:rPr>
            </w:pPr>
          </w:p>
        </w:tc>
      </w:tr>
    </w:tbl>
    <w:p w14:paraId="505F4F23" w14:textId="3D51C6FB" w:rsidR="00607441" w:rsidRDefault="00607441" w:rsidP="007F3CCA">
      <w:pPr>
        <w:pStyle w:val="Nagwek2"/>
        <w:rPr>
          <w:rFonts w:ascii="Calibri" w:hAnsi="Calibri"/>
          <w:i w:val="0"/>
          <w:iCs w:val="0"/>
          <w:smallCaps/>
          <w:sz w:val="20"/>
        </w:rPr>
      </w:pPr>
      <w:bookmarkStart w:id="1" w:name="_Toc26360978"/>
      <w:r w:rsidRPr="006172BF">
        <w:rPr>
          <w:rFonts w:ascii="Calibri" w:hAnsi="Calibri"/>
          <w:i w:val="0"/>
          <w:iCs w:val="0"/>
          <w:smallCaps/>
          <w:sz w:val="20"/>
        </w:rPr>
        <w:t>D. Zatrudnienie i personel</w:t>
      </w:r>
      <w:bookmarkEnd w:id="1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1809"/>
        <w:gridCol w:w="1810"/>
      </w:tblGrid>
      <w:tr w:rsidR="00607441" w:rsidRPr="006172BF" w14:paraId="08EE5DF4" w14:textId="77777777" w:rsidTr="00A871ED">
        <w:trPr>
          <w:cantSplit/>
          <w:trHeight w:val="405"/>
        </w:trPr>
        <w:tc>
          <w:tcPr>
            <w:tcW w:w="9426" w:type="dxa"/>
            <w:gridSpan w:val="3"/>
            <w:shd w:val="clear" w:color="auto" w:fill="C6D9F1" w:themeFill="text2" w:themeFillTint="33"/>
            <w:vAlign w:val="center"/>
          </w:tcPr>
          <w:p w14:paraId="736BC841" w14:textId="757B25D9" w:rsidR="00607441" w:rsidRPr="006172BF" w:rsidRDefault="00607441" w:rsidP="00480662">
            <w:pPr>
              <w:jc w:val="both"/>
              <w:rPr>
                <w:sz w:val="20"/>
                <w:szCs w:val="20"/>
              </w:rPr>
            </w:pPr>
            <w:r w:rsidRPr="006172BF">
              <w:rPr>
                <w:sz w:val="20"/>
                <w:szCs w:val="20"/>
              </w:rPr>
              <w:t xml:space="preserve">Proszę scharakteryzować poziom i strukturę zatrudnienia w przedsiębiorstwie. Należy podać informacje </w:t>
            </w:r>
            <w:r w:rsidR="00821CEB">
              <w:rPr>
                <w:sz w:val="20"/>
                <w:szCs w:val="20"/>
              </w:rPr>
              <w:br/>
            </w:r>
            <w:r w:rsidRPr="006172BF">
              <w:rPr>
                <w:sz w:val="20"/>
                <w:szCs w:val="20"/>
              </w:rPr>
              <w:t>o aktualnym stanie zatrudnienia i wielkości przewidywanej.</w:t>
            </w:r>
          </w:p>
        </w:tc>
      </w:tr>
      <w:tr w:rsidR="00753400" w:rsidRPr="006172BF" w14:paraId="5533F10E" w14:textId="77777777" w:rsidTr="00753400">
        <w:trPr>
          <w:trHeight w:val="260"/>
        </w:trPr>
        <w:tc>
          <w:tcPr>
            <w:tcW w:w="5807" w:type="dxa"/>
            <w:vAlign w:val="center"/>
          </w:tcPr>
          <w:p w14:paraId="2B411C32" w14:textId="15E884FD" w:rsidR="00753400" w:rsidRPr="005C04BE" w:rsidRDefault="00753400" w:rsidP="00753400">
            <w:pPr>
              <w:spacing w:after="0"/>
              <w:rPr>
                <w:sz w:val="20"/>
                <w:szCs w:val="20"/>
              </w:rPr>
            </w:pPr>
            <w:r w:rsidRPr="00753400">
              <w:rPr>
                <w:sz w:val="20"/>
                <w:szCs w:val="20"/>
              </w:rPr>
              <w:t>Liczba osób zatrudnionych na umowę o pracę w przeliczeniu na pełny etat</w:t>
            </w:r>
          </w:p>
        </w:tc>
        <w:tc>
          <w:tcPr>
            <w:tcW w:w="3619" w:type="dxa"/>
            <w:gridSpan w:val="2"/>
            <w:vAlign w:val="center"/>
          </w:tcPr>
          <w:p w14:paraId="5F2CCFFC" w14:textId="3247292B" w:rsidR="00753400" w:rsidRPr="00507513" w:rsidRDefault="00753400" w:rsidP="00507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3400" w:rsidRPr="006172BF" w14:paraId="58481167" w14:textId="77777777" w:rsidTr="00753400">
        <w:trPr>
          <w:cantSplit/>
          <w:trHeight w:val="534"/>
        </w:trPr>
        <w:tc>
          <w:tcPr>
            <w:tcW w:w="5807" w:type="dxa"/>
            <w:vAlign w:val="center"/>
          </w:tcPr>
          <w:p w14:paraId="352599EF" w14:textId="6DC1E238" w:rsidR="00753400" w:rsidRPr="00507513" w:rsidRDefault="00753400" w:rsidP="005075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53400">
              <w:rPr>
                <w:sz w:val="20"/>
                <w:szCs w:val="20"/>
              </w:rPr>
              <w:t>Liczba osób zatrudnionych na umowy cywilno-prawne (umowa zlecenie, umowa o dzieło)</w:t>
            </w:r>
          </w:p>
        </w:tc>
        <w:tc>
          <w:tcPr>
            <w:tcW w:w="3619" w:type="dxa"/>
            <w:gridSpan w:val="2"/>
            <w:vAlign w:val="center"/>
          </w:tcPr>
          <w:p w14:paraId="7E8F3DF0" w14:textId="77777777" w:rsidR="00753400" w:rsidRPr="00507513" w:rsidRDefault="00753400" w:rsidP="005075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871ED" w:rsidRPr="006172BF" w14:paraId="2C630ABE" w14:textId="77777777" w:rsidTr="00A871ED">
        <w:trPr>
          <w:cantSplit/>
          <w:trHeight w:val="412"/>
        </w:trPr>
        <w:tc>
          <w:tcPr>
            <w:tcW w:w="5807" w:type="dxa"/>
            <w:vMerge w:val="restart"/>
            <w:vAlign w:val="center"/>
          </w:tcPr>
          <w:p w14:paraId="5FD087F0" w14:textId="040CB703" w:rsidR="00A871ED" w:rsidRPr="00507513" w:rsidRDefault="00A871ED" w:rsidP="005075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34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Przewidywane utworzenie nowych miejsc pracy rozumianych jako pełne etaty powstałe do 12 miesięcy od daty rozliczenia Jednostkowej Pożyczki jako bezpośredni skutek realizacji inwestycji i wynikające z uzyskanego wsparcia (w podziale na kobiety i mężczyzn) EPC</w:t>
            </w:r>
          </w:p>
        </w:tc>
        <w:tc>
          <w:tcPr>
            <w:tcW w:w="1809" w:type="dxa"/>
            <w:shd w:val="clear" w:color="auto" w:fill="C6D9F1" w:themeFill="text2" w:themeFillTint="33"/>
            <w:vAlign w:val="center"/>
          </w:tcPr>
          <w:p w14:paraId="40623A0A" w14:textId="5EEA01AF" w:rsidR="00A871ED" w:rsidRPr="006172BF" w:rsidRDefault="00A871ED" w:rsidP="00A87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Kobiety</w:t>
            </w:r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25F7BEE4" w14:textId="01E1D7D8" w:rsidR="00A871ED" w:rsidRPr="006172BF" w:rsidRDefault="00A871ED" w:rsidP="00A87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Mężczyźni</w:t>
            </w:r>
          </w:p>
        </w:tc>
      </w:tr>
      <w:tr w:rsidR="00A871ED" w:rsidRPr="006172BF" w14:paraId="1C46F792" w14:textId="77777777" w:rsidTr="00821CEB">
        <w:trPr>
          <w:cantSplit/>
          <w:trHeight w:val="612"/>
        </w:trPr>
        <w:tc>
          <w:tcPr>
            <w:tcW w:w="5807" w:type="dxa"/>
            <w:vMerge/>
            <w:vAlign w:val="center"/>
          </w:tcPr>
          <w:p w14:paraId="259299C4" w14:textId="77777777" w:rsidR="00A871ED" w:rsidRPr="00753400" w:rsidRDefault="00A871ED" w:rsidP="005075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1616914E" w14:textId="77777777" w:rsidR="00A871ED" w:rsidRPr="006172BF" w:rsidRDefault="00A871ED" w:rsidP="005075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0421B5C5" w14:textId="0406DB45" w:rsidR="00A871ED" w:rsidRPr="006172BF" w:rsidRDefault="00A871ED" w:rsidP="005075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2F3CF8A" w14:textId="754930A9" w:rsidR="00607441" w:rsidRPr="006172BF" w:rsidRDefault="00607441" w:rsidP="007F3CCA">
      <w:pPr>
        <w:pStyle w:val="Nagwek2"/>
        <w:rPr>
          <w:rFonts w:ascii="Calibri" w:hAnsi="Calibri"/>
          <w:i w:val="0"/>
          <w:iCs w:val="0"/>
          <w:smallCaps/>
          <w:sz w:val="20"/>
        </w:rPr>
      </w:pPr>
      <w:bookmarkStart w:id="2" w:name="_Toc26360981"/>
      <w:r w:rsidRPr="006172BF">
        <w:rPr>
          <w:rFonts w:ascii="Calibri" w:hAnsi="Calibri"/>
          <w:i w:val="0"/>
          <w:iCs w:val="0"/>
          <w:smallCaps/>
          <w:sz w:val="20"/>
        </w:rPr>
        <w:t xml:space="preserve">E. </w:t>
      </w:r>
      <w:bookmarkEnd w:id="2"/>
      <w:r w:rsidR="00A871ED">
        <w:rPr>
          <w:rFonts w:ascii="Calibri" w:hAnsi="Calibri"/>
          <w:i w:val="0"/>
          <w:iCs w:val="0"/>
          <w:smallCaps/>
          <w:sz w:val="20"/>
        </w:rPr>
        <w:t>Sytuacja ekonomiczno-finansowa</w:t>
      </w:r>
      <w:r w:rsidR="00693EA2">
        <w:rPr>
          <w:rFonts w:ascii="Calibri" w:hAnsi="Calibri"/>
          <w:i w:val="0"/>
          <w:iCs w:val="0"/>
          <w:smallCaps/>
          <w:sz w:val="20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1134"/>
        <w:gridCol w:w="992"/>
        <w:gridCol w:w="709"/>
        <w:gridCol w:w="1134"/>
        <w:gridCol w:w="1134"/>
        <w:gridCol w:w="708"/>
        <w:gridCol w:w="1134"/>
        <w:gridCol w:w="993"/>
      </w:tblGrid>
      <w:tr w:rsidR="00502332" w:rsidRPr="00BF165F" w14:paraId="3B7B994E" w14:textId="77777777" w:rsidTr="00D622AC">
        <w:trPr>
          <w:cantSplit/>
          <w:trHeight w:val="401"/>
        </w:trPr>
        <w:tc>
          <w:tcPr>
            <w:tcW w:w="9493" w:type="dxa"/>
            <w:gridSpan w:val="10"/>
            <w:shd w:val="clear" w:color="auto" w:fill="C6D9F1" w:themeFill="text2" w:themeFillTint="33"/>
            <w:vAlign w:val="center"/>
          </w:tcPr>
          <w:p w14:paraId="0A4606B2" w14:textId="5CC6292B" w:rsidR="00502332" w:rsidRPr="00BF165F" w:rsidRDefault="00EA0BAA" w:rsidP="00821CEB">
            <w:pPr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02332" w:rsidRPr="00F94CD3">
              <w:rPr>
                <w:sz w:val="20"/>
                <w:szCs w:val="20"/>
              </w:rPr>
              <w:t xml:space="preserve">nformacja o posiadanych zobowiązaniach </w:t>
            </w:r>
            <w:r w:rsidR="00821CEB" w:rsidRPr="00F94CD3">
              <w:rPr>
                <w:sz w:val="20"/>
                <w:szCs w:val="20"/>
              </w:rPr>
              <w:t>z</w:t>
            </w:r>
            <w:r w:rsidR="00A871ED" w:rsidRPr="00F94CD3">
              <w:rPr>
                <w:sz w:val="20"/>
                <w:szCs w:val="20"/>
              </w:rPr>
              <w:t xml:space="preserve"> tytułu kredytów (w tym w rachunku bieżącym), pożyczek, poręczeń, umów leasingowych, faktoringowych i innych</w:t>
            </w:r>
          </w:p>
        </w:tc>
      </w:tr>
      <w:tr w:rsidR="00821CEB" w:rsidRPr="00BF165F" w14:paraId="621277C5" w14:textId="77777777" w:rsidTr="000E115A">
        <w:trPr>
          <w:trHeight w:val="378"/>
        </w:trPr>
        <w:tc>
          <w:tcPr>
            <w:tcW w:w="421" w:type="dxa"/>
            <w:vMerge w:val="restart"/>
            <w:vAlign w:val="center"/>
          </w:tcPr>
          <w:p w14:paraId="164437F5" w14:textId="75C96928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E934E4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1134" w:type="dxa"/>
            <w:vMerge w:val="restart"/>
            <w:vAlign w:val="center"/>
          </w:tcPr>
          <w:p w14:paraId="522374EA" w14:textId="373AE94E" w:rsidR="00821CEB" w:rsidRPr="00E934E4" w:rsidRDefault="00821CEB" w:rsidP="00821CE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</w:t>
            </w:r>
            <w:r w:rsidRPr="00E934E4">
              <w:rPr>
                <w:rFonts w:cs="Calibri"/>
                <w:sz w:val="18"/>
                <w:szCs w:val="18"/>
              </w:rPr>
              <w:t xml:space="preserve">odzaj zobowiązania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E934E4">
              <w:rPr>
                <w:rFonts w:cs="Calibri"/>
                <w:sz w:val="18"/>
                <w:szCs w:val="18"/>
              </w:rPr>
              <w:t>Produkt)</w:t>
            </w:r>
          </w:p>
        </w:tc>
        <w:tc>
          <w:tcPr>
            <w:tcW w:w="1134" w:type="dxa"/>
            <w:vMerge w:val="restart"/>
            <w:vAlign w:val="center"/>
          </w:tcPr>
          <w:p w14:paraId="2ACC0C3B" w14:textId="4DE4C1A7" w:rsidR="00821CEB" w:rsidRPr="00E934E4" w:rsidRDefault="00821CEB" w:rsidP="00821CE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Instytucja Finansująca</w:t>
            </w:r>
          </w:p>
        </w:tc>
        <w:tc>
          <w:tcPr>
            <w:tcW w:w="992" w:type="dxa"/>
            <w:vMerge w:val="restart"/>
            <w:vAlign w:val="center"/>
          </w:tcPr>
          <w:p w14:paraId="354916B7" w14:textId="0C29631D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E934E4">
              <w:rPr>
                <w:rFonts w:cs="Calibri"/>
                <w:sz w:val="18"/>
                <w:szCs w:val="18"/>
              </w:rPr>
              <w:t>Data udzielenia (m-c, rok)</w:t>
            </w:r>
          </w:p>
        </w:tc>
        <w:tc>
          <w:tcPr>
            <w:tcW w:w="709" w:type="dxa"/>
            <w:vMerge w:val="restart"/>
            <w:vAlign w:val="center"/>
          </w:tcPr>
          <w:p w14:paraId="0FB5197C" w14:textId="5282A7CE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E934E4">
              <w:rPr>
                <w:rFonts w:cs="Calibri"/>
                <w:sz w:val="18"/>
                <w:szCs w:val="18"/>
              </w:rPr>
              <w:t>Okres spłaty</w:t>
            </w:r>
            <w:r>
              <w:rPr>
                <w:rFonts w:cs="Calibri"/>
                <w:sz w:val="18"/>
                <w:szCs w:val="18"/>
              </w:rPr>
              <w:t xml:space="preserve">   </w:t>
            </w:r>
            <w:r w:rsidRPr="00E934E4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E934E4">
              <w:rPr>
                <w:rFonts w:cs="Calibri"/>
                <w:sz w:val="18"/>
                <w:szCs w:val="18"/>
              </w:rPr>
              <w:t>w m-c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319F5CD9" w14:textId="64E65615" w:rsidR="00821CEB" w:rsidRPr="00E934E4" w:rsidRDefault="00821CEB" w:rsidP="00821CE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Początkowa k</w:t>
            </w:r>
            <w:r w:rsidRPr="00E934E4">
              <w:rPr>
                <w:rFonts w:cs="Calibri"/>
                <w:sz w:val="18"/>
                <w:szCs w:val="18"/>
              </w:rPr>
              <w:t xml:space="preserve">wota </w:t>
            </w:r>
            <w:r>
              <w:rPr>
                <w:rFonts w:cs="Calibri"/>
                <w:sz w:val="18"/>
                <w:szCs w:val="18"/>
              </w:rPr>
              <w:t>zobowiązania</w:t>
            </w:r>
          </w:p>
        </w:tc>
        <w:tc>
          <w:tcPr>
            <w:tcW w:w="1134" w:type="dxa"/>
            <w:vMerge w:val="restart"/>
            <w:vAlign w:val="center"/>
          </w:tcPr>
          <w:p w14:paraId="49B9D084" w14:textId="2C98A15C" w:rsidR="00821CEB" w:rsidRPr="00E934E4" w:rsidRDefault="00821CEB" w:rsidP="00821CE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Pozostająca k</w:t>
            </w:r>
            <w:r w:rsidRPr="00E934E4">
              <w:rPr>
                <w:rFonts w:cs="Calibri"/>
                <w:sz w:val="18"/>
                <w:szCs w:val="18"/>
              </w:rPr>
              <w:t>wota do spłaty</w:t>
            </w:r>
          </w:p>
        </w:tc>
        <w:tc>
          <w:tcPr>
            <w:tcW w:w="1842" w:type="dxa"/>
            <w:gridSpan w:val="2"/>
            <w:vAlign w:val="center"/>
          </w:tcPr>
          <w:p w14:paraId="0F1DED65" w14:textId="1354FBCD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Miesięczna rata</w:t>
            </w:r>
          </w:p>
        </w:tc>
        <w:tc>
          <w:tcPr>
            <w:tcW w:w="993" w:type="dxa"/>
            <w:vMerge w:val="restart"/>
          </w:tcPr>
          <w:p w14:paraId="0A2900DB" w14:textId="7E6EDC1C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Rodzaj zabezpieczenia</w:t>
            </w:r>
          </w:p>
        </w:tc>
      </w:tr>
      <w:tr w:rsidR="00821CEB" w:rsidRPr="00BF165F" w14:paraId="7BA56AB9" w14:textId="77777777" w:rsidTr="000E115A">
        <w:trPr>
          <w:trHeight w:val="378"/>
        </w:trPr>
        <w:tc>
          <w:tcPr>
            <w:tcW w:w="421" w:type="dxa"/>
            <w:vMerge/>
            <w:vAlign w:val="center"/>
          </w:tcPr>
          <w:p w14:paraId="71965C00" w14:textId="77777777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054580C" w14:textId="77777777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577489C" w14:textId="77777777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EC29B81" w14:textId="45CC30C1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AD460DA" w14:textId="77777777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9485DA" w14:textId="77777777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DFE360" w14:textId="77777777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42291EC" w14:textId="375F67C6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Kapitał</w:t>
            </w:r>
          </w:p>
        </w:tc>
        <w:tc>
          <w:tcPr>
            <w:tcW w:w="1134" w:type="dxa"/>
            <w:vAlign w:val="center"/>
          </w:tcPr>
          <w:p w14:paraId="4D44DF7A" w14:textId="1AE22900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Odsetki</w:t>
            </w:r>
          </w:p>
        </w:tc>
        <w:tc>
          <w:tcPr>
            <w:tcW w:w="993" w:type="dxa"/>
            <w:vMerge/>
          </w:tcPr>
          <w:p w14:paraId="663E35DE" w14:textId="77777777" w:rsidR="00821CEB" w:rsidRPr="00E934E4" w:rsidRDefault="00821CEB" w:rsidP="00CE0E0F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1CEB" w:rsidRPr="00BF165F" w14:paraId="2F9EC70E" w14:textId="77777777" w:rsidTr="000E115A">
        <w:trPr>
          <w:trHeight w:val="431"/>
        </w:trPr>
        <w:tc>
          <w:tcPr>
            <w:tcW w:w="421" w:type="dxa"/>
            <w:vAlign w:val="center"/>
          </w:tcPr>
          <w:p w14:paraId="4DD8DADF" w14:textId="0FDA058C" w:rsidR="00821CEB" w:rsidRPr="00BF165F" w:rsidRDefault="00821CEB" w:rsidP="00E934E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14:paraId="135184CA" w14:textId="77777777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920A35" w14:textId="77777777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6002D0" w14:textId="6EA7631C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89B2D4" w14:textId="3F7D880B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9E6F4B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068E4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64A1BD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9D77E6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0D91C9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21CEB" w:rsidRPr="00BF165F" w14:paraId="48AE186F" w14:textId="77777777" w:rsidTr="000E115A">
        <w:trPr>
          <w:trHeight w:val="431"/>
        </w:trPr>
        <w:tc>
          <w:tcPr>
            <w:tcW w:w="421" w:type="dxa"/>
            <w:vAlign w:val="bottom"/>
          </w:tcPr>
          <w:p w14:paraId="04C7D377" w14:textId="7E6C2001" w:rsidR="00821CEB" w:rsidRPr="00BF165F" w:rsidRDefault="00821CEB" w:rsidP="00E934E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14:paraId="01084152" w14:textId="77777777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3BEDB4" w14:textId="77777777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BE8609" w14:textId="104A7374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472173" w14:textId="5D1EE1C3" w:rsidR="00821CEB" w:rsidRPr="00BF165F" w:rsidRDefault="00821CEB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DB2FEA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C9F6A7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084BEC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55BC0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ADA55F" w14:textId="77777777" w:rsidR="00821CEB" w:rsidRPr="00BF165F" w:rsidRDefault="00821CEB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E934E4" w:rsidRPr="00BF165F" w14:paraId="63BADA04" w14:textId="77777777" w:rsidTr="000E115A">
        <w:trPr>
          <w:trHeight w:val="431"/>
        </w:trPr>
        <w:tc>
          <w:tcPr>
            <w:tcW w:w="421" w:type="dxa"/>
            <w:vAlign w:val="bottom"/>
          </w:tcPr>
          <w:p w14:paraId="4E419F44" w14:textId="3D447C33" w:rsidR="00E934E4" w:rsidRPr="00BF165F" w:rsidRDefault="00E934E4" w:rsidP="00E934E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….</w:t>
            </w:r>
          </w:p>
        </w:tc>
        <w:tc>
          <w:tcPr>
            <w:tcW w:w="2268" w:type="dxa"/>
            <w:gridSpan w:val="2"/>
            <w:vAlign w:val="center"/>
          </w:tcPr>
          <w:p w14:paraId="4687DB54" w14:textId="77777777" w:rsidR="00E934E4" w:rsidRPr="00BF165F" w:rsidRDefault="00E934E4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F6075F" w14:textId="77777777" w:rsidR="00E934E4" w:rsidRPr="00BF165F" w:rsidRDefault="00E934E4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EC3BE1" w14:textId="2ABDCBD6" w:rsidR="00E934E4" w:rsidRPr="00BF165F" w:rsidRDefault="00E934E4" w:rsidP="00CE0E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C2139C" w14:textId="77777777" w:rsidR="00E934E4" w:rsidRPr="00BF165F" w:rsidRDefault="00E934E4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71E96" w14:textId="77777777" w:rsidR="00E934E4" w:rsidRPr="00BF165F" w:rsidRDefault="00E934E4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DD554E" w14:textId="77777777" w:rsidR="00E934E4" w:rsidRPr="00BF165F" w:rsidRDefault="00E934E4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E7211" w14:textId="77777777" w:rsidR="00E934E4" w:rsidRPr="00BF165F" w:rsidRDefault="00E934E4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0AE332" w14:textId="77777777" w:rsidR="00E934E4" w:rsidRPr="00BF165F" w:rsidRDefault="00E934E4" w:rsidP="00CE0E0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51CCFF0F" w14:textId="77777777" w:rsidR="000E115A" w:rsidRDefault="000E115A" w:rsidP="007F3CCA">
      <w:pPr>
        <w:pStyle w:val="Nagwek2"/>
        <w:rPr>
          <w:rFonts w:ascii="Calibri" w:hAnsi="Calibri"/>
          <w:i w:val="0"/>
          <w:iCs w:val="0"/>
          <w:smallCaps/>
          <w:sz w:val="20"/>
        </w:rPr>
      </w:pPr>
    </w:p>
    <w:tbl>
      <w:tblPr>
        <w:tblStyle w:val="Tabela-Siatka"/>
        <w:tblW w:w="963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915"/>
        <w:gridCol w:w="28"/>
        <w:gridCol w:w="1241"/>
        <w:gridCol w:w="28"/>
        <w:gridCol w:w="1233"/>
        <w:gridCol w:w="27"/>
        <w:gridCol w:w="1181"/>
        <w:gridCol w:w="490"/>
        <w:gridCol w:w="243"/>
        <w:gridCol w:w="1433"/>
        <w:gridCol w:w="1243"/>
      </w:tblGrid>
      <w:tr w:rsidR="005629F8" w14:paraId="4599EE91" w14:textId="77777777" w:rsidTr="00EA0BAA">
        <w:trPr>
          <w:trHeight w:val="316"/>
        </w:trPr>
        <w:tc>
          <w:tcPr>
            <w:tcW w:w="9639" w:type="dxa"/>
            <w:gridSpan w:val="12"/>
            <w:shd w:val="clear" w:color="auto" w:fill="C6D9F1" w:themeFill="text2" w:themeFillTint="33"/>
          </w:tcPr>
          <w:p w14:paraId="0D5D0BCA" w14:textId="717FF850" w:rsidR="005629F8" w:rsidRDefault="005629F8" w:rsidP="00EA0BAA">
            <w:pPr>
              <w:jc w:val="both"/>
              <w:rPr>
                <w:b/>
              </w:rPr>
            </w:pPr>
            <w:r w:rsidRPr="00EA0BAA">
              <w:rPr>
                <w:sz w:val="20"/>
                <w:szCs w:val="20"/>
              </w:rPr>
              <w:t>Majątek firmy</w:t>
            </w:r>
          </w:p>
        </w:tc>
      </w:tr>
      <w:tr w:rsidR="000E115A" w:rsidRPr="00F644B0" w14:paraId="3020330F" w14:textId="77777777" w:rsidTr="00D622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39" w:type="dxa"/>
            <w:gridSpan w:val="12"/>
            <w:shd w:val="clear" w:color="auto" w:fill="C6D9F1" w:themeFill="text2" w:themeFillTint="33"/>
            <w:vAlign w:val="center"/>
          </w:tcPr>
          <w:p w14:paraId="272E23CD" w14:textId="7E63FD1C" w:rsidR="000E115A" w:rsidRPr="00EA0BAA" w:rsidRDefault="000E115A" w:rsidP="000E115A">
            <w:pPr>
              <w:pStyle w:val="Tekstpodstawowy"/>
              <w:widowControl w:val="0"/>
              <w:numPr>
                <w:ilvl w:val="0"/>
                <w:numId w:val="35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autoSpaceDE/>
              <w:autoSpaceDN/>
              <w:spacing w:before="12"/>
              <w:ind w:left="318" w:hanging="318"/>
              <w:jc w:val="left"/>
              <w:rPr>
                <w:rFonts w:asciiTheme="minorHAnsi" w:hAnsiTheme="minorHAnsi"/>
                <w:lang w:val="pl-PL"/>
              </w:rPr>
            </w:pPr>
            <w:bookmarkStart w:id="3" w:name="_Ref462989201"/>
            <w:r w:rsidRPr="00EA0BAA">
              <w:rPr>
                <w:rFonts w:asciiTheme="minorHAnsi" w:hAnsiTheme="minorHAnsi"/>
                <w:lang w:val="pl-PL"/>
              </w:rPr>
              <w:t>Posiadane nieruchomości</w:t>
            </w:r>
            <w:bookmarkEnd w:id="3"/>
          </w:p>
        </w:tc>
      </w:tr>
      <w:tr w:rsidR="000E115A" w:rsidRPr="00F644B0" w14:paraId="593DC5C8" w14:textId="77777777" w:rsidTr="00EA0B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C6D9F1" w:themeFill="text2" w:themeFillTint="33"/>
            <w:vAlign w:val="center"/>
          </w:tcPr>
          <w:p w14:paraId="5E539A25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  <w:r w:rsidRPr="00922429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1943" w:type="dxa"/>
            <w:gridSpan w:val="2"/>
            <w:shd w:val="clear" w:color="auto" w:fill="C6D9F1" w:themeFill="text2" w:themeFillTint="33"/>
            <w:vAlign w:val="center"/>
          </w:tcPr>
          <w:p w14:paraId="484D5329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rodzaj</w:t>
            </w:r>
          </w:p>
        </w:tc>
        <w:tc>
          <w:tcPr>
            <w:tcW w:w="1269" w:type="dxa"/>
            <w:gridSpan w:val="2"/>
            <w:shd w:val="clear" w:color="auto" w:fill="C6D9F1" w:themeFill="text2" w:themeFillTint="33"/>
            <w:vAlign w:val="center"/>
          </w:tcPr>
          <w:p w14:paraId="597C1DF1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lokalizacja</w:t>
            </w:r>
          </w:p>
        </w:tc>
        <w:tc>
          <w:tcPr>
            <w:tcW w:w="1260" w:type="dxa"/>
            <w:gridSpan w:val="2"/>
            <w:shd w:val="clear" w:color="auto" w:fill="C6D9F1" w:themeFill="text2" w:themeFillTint="33"/>
            <w:vAlign w:val="center"/>
          </w:tcPr>
          <w:p w14:paraId="09957C6C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tytuł prawny</w:t>
            </w:r>
            <w:r>
              <w:rPr>
                <w:rStyle w:val="Odwoanieprzypisudolnego"/>
                <w:rFonts w:asciiTheme="minorHAnsi" w:hAnsiTheme="minorHAnsi"/>
                <w:lang w:val="pl-PL"/>
              </w:rPr>
              <w:footnoteReference w:id="5"/>
            </w: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</w:tcPr>
          <w:p w14:paraId="46D2F4DB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nr KW</w:t>
            </w:r>
          </w:p>
        </w:tc>
        <w:tc>
          <w:tcPr>
            <w:tcW w:w="1676" w:type="dxa"/>
            <w:gridSpan w:val="2"/>
            <w:shd w:val="clear" w:color="auto" w:fill="C6D9F1" w:themeFill="text2" w:themeFillTint="33"/>
            <w:vAlign w:val="center"/>
          </w:tcPr>
          <w:p w14:paraId="26084330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wartość rynkowa</w:t>
            </w:r>
          </w:p>
        </w:tc>
        <w:tc>
          <w:tcPr>
            <w:tcW w:w="1243" w:type="dxa"/>
            <w:shd w:val="clear" w:color="auto" w:fill="C6D9F1" w:themeFill="text2" w:themeFillTint="33"/>
            <w:vAlign w:val="center"/>
          </w:tcPr>
          <w:p w14:paraId="260642CF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obciążenia </w:t>
            </w:r>
          </w:p>
        </w:tc>
      </w:tr>
      <w:tr w:rsidR="000E115A" w:rsidRPr="00F644B0" w14:paraId="7C35293D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31D9678B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7C6609D2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7193C4AF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4CED501B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4726F041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3BDBBC4A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7D33214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0B2D27A8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1E7C12A8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2.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18E47680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0FA2BA36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70CE5573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36B10095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3F702BDF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D4FD863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26EAD163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5E571BC4" w14:textId="77777777" w:rsidR="000E115A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3.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4ED10FD6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45595238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0EB40125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2A9C90E8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536FCB0E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02CDA976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5004DAD6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196F7B51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….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64DA8D51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2F6C53CA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69D72D6B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7EF6552F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4B2EDAD1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5F8D6FBF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35486118" w14:textId="77777777" w:rsidTr="00D622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39" w:type="dxa"/>
            <w:gridSpan w:val="12"/>
            <w:shd w:val="clear" w:color="auto" w:fill="C6D9F1" w:themeFill="text2" w:themeFillTint="33"/>
            <w:vAlign w:val="center"/>
          </w:tcPr>
          <w:p w14:paraId="654C2586" w14:textId="77777777" w:rsidR="000E115A" w:rsidRPr="00EA0BAA" w:rsidRDefault="000E115A" w:rsidP="000E115A">
            <w:pPr>
              <w:pStyle w:val="Akapitzlist"/>
              <w:numPr>
                <w:ilvl w:val="0"/>
                <w:numId w:val="35"/>
              </w:numPr>
              <w:spacing w:before="31" w:after="0" w:line="240" w:lineRule="auto"/>
            </w:pPr>
            <w:r w:rsidRPr="00EA0BAA">
              <w:rPr>
                <w:rFonts w:asciiTheme="minorHAnsi" w:hAnsiTheme="minorHAnsi"/>
                <w:szCs w:val="20"/>
                <w:lang w:eastAsia="pl-PL"/>
              </w:rPr>
              <w:t>Posiadane ruchomości (środki transportu, maszyny i urządzenia, inne wartościowe przedmioty)</w:t>
            </w:r>
          </w:p>
        </w:tc>
      </w:tr>
      <w:tr w:rsidR="000E115A" w:rsidRPr="00F644B0" w14:paraId="2216CABA" w14:textId="77777777" w:rsidTr="00D622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C6D9F1" w:themeFill="text2" w:themeFillTint="33"/>
            <w:vAlign w:val="center"/>
          </w:tcPr>
          <w:p w14:paraId="34C1A046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  <w:r w:rsidRPr="00922429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1943" w:type="dxa"/>
            <w:gridSpan w:val="2"/>
            <w:shd w:val="clear" w:color="auto" w:fill="C6D9F1" w:themeFill="text2" w:themeFillTint="33"/>
            <w:vAlign w:val="center"/>
          </w:tcPr>
          <w:p w14:paraId="032E6D02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rodzaj</w:t>
            </w:r>
          </w:p>
        </w:tc>
        <w:tc>
          <w:tcPr>
            <w:tcW w:w="1269" w:type="dxa"/>
            <w:gridSpan w:val="2"/>
            <w:shd w:val="clear" w:color="auto" w:fill="C6D9F1" w:themeFill="text2" w:themeFillTint="33"/>
            <w:vAlign w:val="center"/>
          </w:tcPr>
          <w:p w14:paraId="27189575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lokalizacja</w:t>
            </w:r>
          </w:p>
        </w:tc>
        <w:tc>
          <w:tcPr>
            <w:tcW w:w="1260" w:type="dxa"/>
            <w:gridSpan w:val="2"/>
            <w:shd w:val="clear" w:color="auto" w:fill="C6D9F1" w:themeFill="text2" w:themeFillTint="33"/>
            <w:vAlign w:val="center"/>
          </w:tcPr>
          <w:p w14:paraId="752A7807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tytuł prawny</w:t>
            </w:r>
            <w:r>
              <w:rPr>
                <w:rFonts w:asciiTheme="minorHAnsi" w:hAnsiTheme="minorHAnsi"/>
                <w:vertAlign w:val="superscript"/>
                <w:lang w:val="pl-PL"/>
              </w:rPr>
              <w:t>5</w:t>
            </w:r>
          </w:p>
        </w:tc>
        <w:tc>
          <w:tcPr>
            <w:tcW w:w="1671" w:type="dxa"/>
            <w:gridSpan w:val="2"/>
            <w:shd w:val="clear" w:color="auto" w:fill="C6D9F1" w:themeFill="text2" w:themeFillTint="33"/>
            <w:vAlign w:val="center"/>
          </w:tcPr>
          <w:p w14:paraId="794BA32B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rok produkcji</w:t>
            </w:r>
          </w:p>
        </w:tc>
        <w:tc>
          <w:tcPr>
            <w:tcW w:w="1676" w:type="dxa"/>
            <w:gridSpan w:val="2"/>
            <w:shd w:val="clear" w:color="auto" w:fill="C6D9F1" w:themeFill="text2" w:themeFillTint="33"/>
            <w:vAlign w:val="center"/>
          </w:tcPr>
          <w:p w14:paraId="65BFA7EC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wartość rynkowa</w:t>
            </w:r>
          </w:p>
        </w:tc>
        <w:tc>
          <w:tcPr>
            <w:tcW w:w="1243" w:type="dxa"/>
            <w:shd w:val="clear" w:color="auto" w:fill="C6D9F1" w:themeFill="text2" w:themeFillTint="33"/>
            <w:vAlign w:val="center"/>
          </w:tcPr>
          <w:p w14:paraId="0499F9F4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obciążenia </w:t>
            </w:r>
          </w:p>
        </w:tc>
      </w:tr>
      <w:tr w:rsidR="000E115A" w:rsidRPr="00F644B0" w14:paraId="653B89C6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5F6C072D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4E5C3FBC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4405E8D6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31C235E8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029AC8CC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0715E07A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D515BCC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0E03E1F1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38215868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2.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724961B3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0435FAA7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25DD9E6E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4213998F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04F6D440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0C3951CD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4289F4FD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45FFA46E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3.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7B53ED8B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5DCCE8AD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1907265E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42579EBE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3671BA83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40D051D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40638A9E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41886461" w14:textId="77777777" w:rsidR="000E115A" w:rsidRPr="00922429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…….</w:t>
            </w:r>
          </w:p>
        </w:tc>
        <w:tc>
          <w:tcPr>
            <w:tcW w:w="1943" w:type="dxa"/>
            <w:gridSpan w:val="2"/>
            <w:shd w:val="clear" w:color="auto" w:fill="FFFFFF" w:themeFill="background1"/>
            <w:vAlign w:val="center"/>
          </w:tcPr>
          <w:p w14:paraId="287FA83E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4466258B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14:paraId="1DBB293A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  <w:vAlign w:val="center"/>
          </w:tcPr>
          <w:p w14:paraId="302966D8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3F5B3EF7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B630C" w14:textId="77777777" w:rsidR="000E115A" w:rsidRPr="00922429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62F00C08" w14:textId="77777777" w:rsidTr="00D622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39" w:type="dxa"/>
            <w:gridSpan w:val="12"/>
            <w:shd w:val="clear" w:color="auto" w:fill="C6D9F1" w:themeFill="text2" w:themeFillTint="33"/>
            <w:vAlign w:val="center"/>
          </w:tcPr>
          <w:p w14:paraId="45C99F46" w14:textId="661FEC20" w:rsidR="000E115A" w:rsidRPr="00EA0BAA" w:rsidRDefault="000E115A" w:rsidP="00EA0BAA">
            <w:pPr>
              <w:pStyle w:val="Akapitzlist"/>
              <w:numPr>
                <w:ilvl w:val="0"/>
                <w:numId w:val="35"/>
              </w:numPr>
              <w:spacing w:before="31" w:after="0" w:line="240" w:lineRule="auto"/>
              <w:rPr>
                <w:rFonts w:asciiTheme="minorHAnsi" w:hAnsiTheme="minorHAnsi"/>
                <w:szCs w:val="20"/>
                <w:lang w:eastAsia="pl-PL"/>
              </w:rPr>
            </w:pPr>
            <w:r w:rsidRPr="00EA0BAA">
              <w:rPr>
                <w:rFonts w:asciiTheme="minorHAnsi" w:hAnsiTheme="minorHAnsi"/>
                <w:szCs w:val="20"/>
                <w:lang w:eastAsia="pl-PL"/>
              </w:rPr>
              <w:t xml:space="preserve">Prawa majątkowe (udziały w </w:t>
            </w:r>
            <w:r w:rsidR="00EA0BAA">
              <w:rPr>
                <w:rFonts w:asciiTheme="minorHAnsi" w:hAnsiTheme="minorHAnsi"/>
                <w:szCs w:val="20"/>
                <w:lang w:eastAsia="pl-PL"/>
              </w:rPr>
              <w:t xml:space="preserve">innych </w:t>
            </w:r>
            <w:r w:rsidRPr="00EA0BAA">
              <w:rPr>
                <w:rFonts w:asciiTheme="minorHAnsi" w:hAnsiTheme="minorHAnsi"/>
                <w:szCs w:val="20"/>
                <w:lang w:eastAsia="pl-PL"/>
              </w:rPr>
              <w:t>podmiotach gospodarczych, lokaty, papiery wartościowe - akcje, obligacje)</w:t>
            </w:r>
          </w:p>
        </w:tc>
      </w:tr>
      <w:tr w:rsidR="000E115A" w:rsidRPr="00F644B0" w14:paraId="099B48C1" w14:textId="77777777" w:rsidTr="00D622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C6D9F1" w:themeFill="text2" w:themeFillTint="33"/>
            <w:vAlign w:val="center"/>
          </w:tcPr>
          <w:p w14:paraId="2E0A7350" w14:textId="77777777" w:rsidR="000E115A" w:rsidRPr="00454807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 w:rsidRPr="00454807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1915" w:type="dxa"/>
            <w:shd w:val="clear" w:color="auto" w:fill="C6D9F1" w:themeFill="text2" w:themeFillTint="33"/>
            <w:vAlign w:val="center"/>
          </w:tcPr>
          <w:p w14:paraId="61F686D2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rodzaj</w:t>
            </w:r>
          </w:p>
        </w:tc>
        <w:tc>
          <w:tcPr>
            <w:tcW w:w="2530" w:type="dxa"/>
            <w:gridSpan w:val="4"/>
            <w:shd w:val="clear" w:color="auto" w:fill="C6D9F1" w:themeFill="text2" w:themeFillTint="33"/>
            <w:vAlign w:val="center"/>
          </w:tcPr>
          <w:p w14:paraId="499F206C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nazwa podmiotu</w:t>
            </w:r>
          </w:p>
        </w:tc>
        <w:tc>
          <w:tcPr>
            <w:tcW w:w="1941" w:type="dxa"/>
            <w:gridSpan w:val="4"/>
            <w:shd w:val="clear" w:color="auto" w:fill="C6D9F1" w:themeFill="text2" w:themeFillTint="33"/>
            <w:vAlign w:val="center"/>
          </w:tcPr>
          <w:p w14:paraId="78ABABEB" w14:textId="77777777" w:rsidR="000E115A" w:rsidRPr="00454807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wielkość udziału</w:t>
            </w:r>
          </w:p>
        </w:tc>
        <w:tc>
          <w:tcPr>
            <w:tcW w:w="1433" w:type="dxa"/>
            <w:shd w:val="clear" w:color="auto" w:fill="C6D9F1" w:themeFill="text2" w:themeFillTint="33"/>
            <w:vAlign w:val="center"/>
          </w:tcPr>
          <w:p w14:paraId="6CEF4AA8" w14:textId="77777777" w:rsidR="000E115A" w:rsidRPr="00454807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wartość nominalna</w:t>
            </w:r>
          </w:p>
        </w:tc>
        <w:tc>
          <w:tcPr>
            <w:tcW w:w="1243" w:type="dxa"/>
            <w:shd w:val="clear" w:color="auto" w:fill="C6D9F1" w:themeFill="text2" w:themeFillTint="33"/>
            <w:vAlign w:val="center"/>
          </w:tcPr>
          <w:p w14:paraId="33100BA3" w14:textId="77777777" w:rsidR="000E115A" w:rsidRPr="00454807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obciążenia</w:t>
            </w:r>
          </w:p>
        </w:tc>
      </w:tr>
      <w:tr w:rsidR="000E115A" w:rsidRPr="00F644B0" w14:paraId="61854F87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2542D41B" w14:textId="77777777" w:rsidR="000E115A" w:rsidRPr="00454807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1.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0FCFC7EF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530" w:type="dxa"/>
            <w:gridSpan w:val="4"/>
            <w:shd w:val="clear" w:color="auto" w:fill="FFFFFF" w:themeFill="background1"/>
            <w:vAlign w:val="center"/>
          </w:tcPr>
          <w:p w14:paraId="3135D12D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941" w:type="dxa"/>
            <w:gridSpan w:val="4"/>
            <w:shd w:val="clear" w:color="auto" w:fill="FFFFFF" w:themeFill="background1"/>
            <w:vAlign w:val="center"/>
          </w:tcPr>
          <w:p w14:paraId="78A66B69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3738099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1194553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5196AD02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5248C7BB" w14:textId="77777777" w:rsidR="000E115A" w:rsidRPr="00454807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2.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4D233B08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530" w:type="dxa"/>
            <w:gridSpan w:val="4"/>
            <w:shd w:val="clear" w:color="auto" w:fill="FFFFFF" w:themeFill="background1"/>
            <w:vAlign w:val="center"/>
          </w:tcPr>
          <w:p w14:paraId="5B9C8389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941" w:type="dxa"/>
            <w:gridSpan w:val="4"/>
            <w:shd w:val="clear" w:color="auto" w:fill="FFFFFF" w:themeFill="background1"/>
            <w:vAlign w:val="center"/>
          </w:tcPr>
          <w:p w14:paraId="1E6F129C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29BD78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56736C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715CFBF3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1C77F71A" w14:textId="77777777" w:rsidR="000E115A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3.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414F5DF6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530" w:type="dxa"/>
            <w:gridSpan w:val="4"/>
            <w:shd w:val="clear" w:color="auto" w:fill="FFFFFF" w:themeFill="background1"/>
            <w:vAlign w:val="center"/>
          </w:tcPr>
          <w:p w14:paraId="1CD48514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941" w:type="dxa"/>
            <w:gridSpan w:val="4"/>
            <w:shd w:val="clear" w:color="auto" w:fill="FFFFFF" w:themeFill="background1"/>
            <w:vAlign w:val="center"/>
          </w:tcPr>
          <w:p w14:paraId="20021A86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0BC03A62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8C81D0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357D6C4E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173A8EFE" w14:textId="77777777" w:rsidR="000E115A" w:rsidRPr="00454807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….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3C8C6789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530" w:type="dxa"/>
            <w:gridSpan w:val="4"/>
            <w:shd w:val="clear" w:color="auto" w:fill="FFFFFF" w:themeFill="background1"/>
            <w:vAlign w:val="center"/>
          </w:tcPr>
          <w:p w14:paraId="716CD4A0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941" w:type="dxa"/>
            <w:gridSpan w:val="4"/>
            <w:shd w:val="clear" w:color="auto" w:fill="FFFFFF" w:themeFill="background1"/>
            <w:vAlign w:val="center"/>
          </w:tcPr>
          <w:p w14:paraId="7725E081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0322A1BD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2A38049" w14:textId="77777777" w:rsidR="000E115A" w:rsidRPr="00454807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</w:p>
        </w:tc>
      </w:tr>
      <w:tr w:rsidR="000E115A" w:rsidRPr="00F644B0" w14:paraId="41C9B3E0" w14:textId="77777777" w:rsidTr="00D622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639" w:type="dxa"/>
            <w:gridSpan w:val="12"/>
            <w:shd w:val="clear" w:color="auto" w:fill="C6D9F1" w:themeFill="text2" w:themeFillTint="33"/>
            <w:vAlign w:val="center"/>
          </w:tcPr>
          <w:p w14:paraId="27B0B984" w14:textId="77777777" w:rsidR="000E115A" w:rsidRDefault="000E115A" w:rsidP="00EA0BAA">
            <w:pPr>
              <w:pStyle w:val="Akapitzlist"/>
              <w:numPr>
                <w:ilvl w:val="0"/>
                <w:numId w:val="35"/>
              </w:numPr>
              <w:spacing w:before="31" w:after="0" w:line="240" w:lineRule="auto"/>
              <w:rPr>
                <w:rFonts w:asciiTheme="minorHAnsi" w:hAnsiTheme="minorHAnsi"/>
                <w:b/>
              </w:rPr>
            </w:pPr>
            <w:r w:rsidRPr="00EA0BAA">
              <w:rPr>
                <w:rFonts w:asciiTheme="minorHAnsi" w:hAnsiTheme="minorHAnsi"/>
                <w:szCs w:val="20"/>
                <w:lang w:eastAsia="pl-PL"/>
              </w:rPr>
              <w:t>Rachunki bankowe (bieżące i lokaty)</w:t>
            </w:r>
          </w:p>
        </w:tc>
      </w:tr>
      <w:tr w:rsidR="000E115A" w:rsidRPr="00F644B0" w14:paraId="5851E42F" w14:textId="77777777" w:rsidTr="00D622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C6D9F1" w:themeFill="text2" w:themeFillTint="33"/>
            <w:vAlign w:val="center"/>
          </w:tcPr>
          <w:p w14:paraId="720677AE" w14:textId="77777777" w:rsidR="000E115A" w:rsidRPr="00F65468" w:rsidRDefault="000E115A" w:rsidP="0091202B">
            <w:pPr>
              <w:pStyle w:val="Tekstpodstawowy"/>
              <w:spacing w:before="12"/>
              <w:rPr>
                <w:rFonts w:asciiTheme="minorHAnsi" w:hAnsiTheme="minorHAnsi"/>
                <w:lang w:val="pl-PL"/>
              </w:rPr>
            </w:pPr>
            <w:r w:rsidRPr="00F65468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3184" w:type="dxa"/>
            <w:gridSpan w:val="3"/>
            <w:shd w:val="clear" w:color="auto" w:fill="C6D9F1" w:themeFill="text2" w:themeFillTint="33"/>
            <w:vAlign w:val="center"/>
          </w:tcPr>
          <w:p w14:paraId="7D2A5035" w14:textId="77777777" w:rsidR="000E115A" w:rsidRPr="00F65468" w:rsidRDefault="000E115A" w:rsidP="0091202B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  <w:r w:rsidRPr="00F65468">
              <w:rPr>
                <w:rFonts w:asciiTheme="minorHAnsi" w:hAnsiTheme="minorHAnsi"/>
                <w:lang w:val="pl-PL"/>
              </w:rPr>
              <w:t>nazwa banku</w:t>
            </w:r>
          </w:p>
        </w:tc>
        <w:tc>
          <w:tcPr>
            <w:tcW w:w="2469" w:type="dxa"/>
            <w:gridSpan w:val="4"/>
            <w:shd w:val="clear" w:color="auto" w:fill="C6D9F1" w:themeFill="text2" w:themeFillTint="33"/>
            <w:vAlign w:val="center"/>
          </w:tcPr>
          <w:p w14:paraId="5B540726" w14:textId="77777777" w:rsidR="000E115A" w:rsidRPr="00F65468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 w:rsidRPr="00F65468">
              <w:rPr>
                <w:rFonts w:asciiTheme="minorHAnsi" w:hAnsiTheme="minorHAnsi"/>
                <w:lang w:val="pl-PL"/>
              </w:rPr>
              <w:t>rodzaj rachunku</w:t>
            </w:r>
          </w:p>
        </w:tc>
        <w:tc>
          <w:tcPr>
            <w:tcW w:w="2166" w:type="dxa"/>
            <w:gridSpan w:val="3"/>
            <w:shd w:val="clear" w:color="auto" w:fill="C6D9F1" w:themeFill="text2" w:themeFillTint="33"/>
            <w:vAlign w:val="center"/>
          </w:tcPr>
          <w:p w14:paraId="41A32D6C" w14:textId="77777777" w:rsidR="000E115A" w:rsidRPr="00F65468" w:rsidRDefault="000E115A" w:rsidP="00140F72">
            <w:pPr>
              <w:pStyle w:val="Tekstpodstawowy"/>
              <w:spacing w:before="12"/>
              <w:ind w:left="318"/>
              <w:jc w:val="center"/>
              <w:rPr>
                <w:rFonts w:asciiTheme="minorHAnsi" w:hAnsiTheme="minorHAnsi"/>
                <w:lang w:val="pl-PL"/>
              </w:rPr>
            </w:pPr>
            <w:r w:rsidRPr="00F65468">
              <w:rPr>
                <w:rFonts w:asciiTheme="minorHAnsi" w:hAnsiTheme="minorHAnsi"/>
                <w:lang w:val="pl-PL"/>
              </w:rPr>
              <w:t>aktualny stan środków</w:t>
            </w:r>
          </w:p>
        </w:tc>
        <w:tc>
          <w:tcPr>
            <w:tcW w:w="1243" w:type="dxa"/>
            <w:shd w:val="clear" w:color="auto" w:fill="C6D9F1" w:themeFill="text2" w:themeFillTint="33"/>
            <w:vAlign w:val="center"/>
          </w:tcPr>
          <w:p w14:paraId="2C12624D" w14:textId="77777777" w:rsidR="000E115A" w:rsidRPr="00F65468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b</w:t>
            </w:r>
            <w:r w:rsidRPr="00F65468">
              <w:rPr>
                <w:rFonts w:asciiTheme="minorHAnsi" w:hAnsiTheme="minorHAnsi"/>
                <w:lang w:val="pl-PL"/>
              </w:rPr>
              <w:t>lokada (T/N)</w:t>
            </w:r>
          </w:p>
        </w:tc>
      </w:tr>
      <w:tr w:rsidR="000E115A" w:rsidRPr="00F644B0" w14:paraId="19651CBD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58ABD276" w14:textId="77777777" w:rsidR="000E115A" w:rsidRPr="00976AA0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 w:rsidRPr="00976AA0">
              <w:rPr>
                <w:rFonts w:asciiTheme="minorHAnsi" w:hAnsiTheme="minorHAnsi"/>
                <w:lang w:val="pl-PL"/>
              </w:rPr>
              <w:t>1.</w:t>
            </w:r>
          </w:p>
        </w:tc>
        <w:tc>
          <w:tcPr>
            <w:tcW w:w="3184" w:type="dxa"/>
            <w:gridSpan w:val="3"/>
            <w:shd w:val="clear" w:color="auto" w:fill="FFFFFF" w:themeFill="background1"/>
            <w:vAlign w:val="center"/>
          </w:tcPr>
          <w:p w14:paraId="52B5EE94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469" w:type="dxa"/>
            <w:gridSpan w:val="4"/>
            <w:shd w:val="clear" w:color="auto" w:fill="FFFFFF" w:themeFill="background1"/>
            <w:vAlign w:val="center"/>
          </w:tcPr>
          <w:p w14:paraId="288E8B51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166" w:type="dxa"/>
            <w:gridSpan w:val="3"/>
            <w:shd w:val="clear" w:color="auto" w:fill="FFFFFF" w:themeFill="background1"/>
            <w:vAlign w:val="center"/>
          </w:tcPr>
          <w:p w14:paraId="7F837D4F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26B4C90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0E115A" w:rsidRPr="00F644B0" w14:paraId="1DB41F58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570C2BD7" w14:textId="77777777" w:rsidR="000E115A" w:rsidRPr="00976AA0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 w:rsidRPr="00976AA0">
              <w:rPr>
                <w:rFonts w:asciiTheme="minorHAnsi" w:hAnsiTheme="minorHAnsi"/>
                <w:lang w:val="pl-PL"/>
              </w:rPr>
              <w:t>2.</w:t>
            </w:r>
          </w:p>
        </w:tc>
        <w:tc>
          <w:tcPr>
            <w:tcW w:w="3184" w:type="dxa"/>
            <w:gridSpan w:val="3"/>
            <w:shd w:val="clear" w:color="auto" w:fill="FFFFFF" w:themeFill="background1"/>
            <w:vAlign w:val="center"/>
          </w:tcPr>
          <w:p w14:paraId="08FAC541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469" w:type="dxa"/>
            <w:gridSpan w:val="4"/>
            <w:shd w:val="clear" w:color="auto" w:fill="FFFFFF" w:themeFill="background1"/>
            <w:vAlign w:val="center"/>
          </w:tcPr>
          <w:p w14:paraId="176E028B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166" w:type="dxa"/>
            <w:gridSpan w:val="3"/>
            <w:shd w:val="clear" w:color="auto" w:fill="FFFFFF" w:themeFill="background1"/>
            <w:vAlign w:val="center"/>
          </w:tcPr>
          <w:p w14:paraId="72643D40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0A8EA748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0E115A" w:rsidRPr="00F644B0" w14:paraId="098B8CEB" w14:textId="77777777" w:rsidTr="005629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7" w:type="dxa"/>
            <w:shd w:val="clear" w:color="auto" w:fill="FFFFFF" w:themeFill="background1"/>
            <w:vAlign w:val="center"/>
          </w:tcPr>
          <w:p w14:paraId="22233090" w14:textId="77777777" w:rsidR="000E115A" w:rsidRPr="00976AA0" w:rsidRDefault="000E115A" w:rsidP="0091202B">
            <w:pPr>
              <w:pStyle w:val="Tekstpodstawowy"/>
              <w:spacing w:before="12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….</w:t>
            </w:r>
          </w:p>
        </w:tc>
        <w:tc>
          <w:tcPr>
            <w:tcW w:w="3184" w:type="dxa"/>
            <w:gridSpan w:val="3"/>
            <w:shd w:val="clear" w:color="auto" w:fill="FFFFFF" w:themeFill="background1"/>
            <w:vAlign w:val="center"/>
          </w:tcPr>
          <w:p w14:paraId="3B0AC3A1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469" w:type="dxa"/>
            <w:gridSpan w:val="4"/>
            <w:shd w:val="clear" w:color="auto" w:fill="FFFFFF" w:themeFill="background1"/>
            <w:vAlign w:val="center"/>
          </w:tcPr>
          <w:p w14:paraId="26FFBD9F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166" w:type="dxa"/>
            <w:gridSpan w:val="3"/>
            <w:shd w:val="clear" w:color="auto" w:fill="FFFFFF" w:themeFill="background1"/>
            <w:vAlign w:val="center"/>
          </w:tcPr>
          <w:p w14:paraId="3C1A5733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59902295" w14:textId="77777777" w:rsidR="000E115A" w:rsidRDefault="000E115A" w:rsidP="0091202B">
            <w:pPr>
              <w:pStyle w:val="Tekstpodstawowy"/>
              <w:spacing w:before="12"/>
              <w:ind w:left="318"/>
              <w:rPr>
                <w:rFonts w:asciiTheme="minorHAnsi" w:hAnsiTheme="minorHAnsi"/>
                <w:b/>
                <w:lang w:val="pl-PL"/>
              </w:rPr>
            </w:pPr>
          </w:p>
        </w:tc>
      </w:tr>
    </w:tbl>
    <w:p w14:paraId="352639CB" w14:textId="77777777" w:rsidR="00140F72" w:rsidRDefault="00140F72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74256A97" w14:textId="064CAF2C" w:rsidR="00140F72" w:rsidRDefault="00140F72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46E8CDAD" w14:textId="207166DF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398432C8" w14:textId="616D2F31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34B86024" w14:textId="3F7FBA07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22108532" w14:textId="68498060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66CECBFF" w14:textId="51246FFE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7DE949B2" w14:textId="51E593D8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6F65AFA4" w14:textId="5173055C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44A16DF8" w14:textId="3B0D0D28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7EBE7F9C" w14:textId="06977939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7C122B89" w14:textId="2B54EFE8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74846BF3" w14:textId="77777777" w:rsidR="008B0EAA" w:rsidRDefault="008B0EAA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49E043D5" w14:textId="77777777" w:rsidR="00140F72" w:rsidRDefault="00140F72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p w14:paraId="513B7A6B" w14:textId="661189CC" w:rsidR="00A90596" w:rsidRPr="00D42937" w:rsidRDefault="00140F72" w:rsidP="00D42937">
      <w:pPr>
        <w:pStyle w:val="Nagwek2"/>
        <w:rPr>
          <w:rFonts w:ascii="Calibri" w:hAnsi="Calibri"/>
          <w:i w:val="0"/>
          <w:iCs w:val="0"/>
          <w:smallCaps/>
          <w:sz w:val="20"/>
        </w:rPr>
      </w:pPr>
      <w:r w:rsidRPr="00D42937">
        <w:rPr>
          <w:rFonts w:ascii="Calibri" w:hAnsi="Calibri"/>
          <w:i w:val="0"/>
          <w:iCs w:val="0"/>
          <w:smallCaps/>
          <w:sz w:val="20"/>
        </w:rPr>
        <w:lastRenderedPageBreak/>
        <w:t xml:space="preserve">F. </w:t>
      </w:r>
      <w:r w:rsidR="00A90596" w:rsidRPr="00D42937">
        <w:rPr>
          <w:rFonts w:ascii="Calibri" w:hAnsi="Calibri"/>
          <w:i w:val="0"/>
          <w:iCs w:val="0"/>
          <w:smallCaps/>
          <w:sz w:val="20"/>
        </w:rPr>
        <w:t>Oświadczenia i upoważnienia Wnioskodawcy</w:t>
      </w:r>
    </w:p>
    <w:p w14:paraId="71D42F9D" w14:textId="77777777" w:rsidR="00A90596" w:rsidRPr="00A90596" w:rsidRDefault="00A90596" w:rsidP="00A90596">
      <w:pPr>
        <w:spacing w:after="0" w:line="240" w:lineRule="auto"/>
        <w:rPr>
          <w:rFonts w:eastAsia="Times New Roman"/>
          <w:b/>
          <w:sz w:val="18"/>
          <w:szCs w:val="18"/>
          <w:lang w:eastAsia="pl-PL"/>
        </w:rPr>
      </w:pPr>
    </w:p>
    <w:tbl>
      <w:tblPr>
        <w:tblStyle w:val="Tabela-Siatka1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651"/>
        <w:gridCol w:w="1276"/>
        <w:gridCol w:w="1279"/>
      </w:tblGrid>
      <w:tr w:rsidR="00A90596" w:rsidRPr="00A90596" w14:paraId="58F28E19" w14:textId="77777777" w:rsidTr="00330242">
        <w:trPr>
          <w:trHeight w:val="279"/>
          <w:jc w:val="center"/>
        </w:trPr>
        <w:tc>
          <w:tcPr>
            <w:tcW w:w="7651" w:type="dxa"/>
            <w:shd w:val="clear" w:color="auto" w:fill="DEEAF6"/>
            <w:vAlign w:val="center"/>
          </w:tcPr>
          <w:p w14:paraId="74338495" w14:textId="2B9C1D85" w:rsidR="00A90596" w:rsidRPr="00A90596" w:rsidRDefault="00140F72" w:rsidP="0033024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F</w:t>
            </w:r>
            <w:r w:rsidR="00A90596" w:rsidRPr="00A90596">
              <w:rPr>
                <w:rFonts w:eastAsia="Times New Roman"/>
                <w:b/>
                <w:sz w:val="16"/>
                <w:szCs w:val="16"/>
                <w:lang w:eastAsia="pl-PL"/>
              </w:rPr>
              <w:t>.1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77722D5B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90596">
              <w:rPr>
                <w:b/>
                <w:sz w:val="16"/>
                <w:szCs w:val="16"/>
              </w:rPr>
              <w:t>WARUNEK SPEŁNIONY</w:t>
            </w:r>
          </w:p>
        </w:tc>
        <w:tc>
          <w:tcPr>
            <w:tcW w:w="1279" w:type="dxa"/>
            <w:shd w:val="clear" w:color="auto" w:fill="DEEAF6"/>
            <w:vAlign w:val="center"/>
          </w:tcPr>
          <w:p w14:paraId="7242E52E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90596">
              <w:rPr>
                <w:b/>
                <w:sz w:val="16"/>
                <w:szCs w:val="16"/>
              </w:rPr>
              <w:t>WARUNEK</w:t>
            </w:r>
          </w:p>
          <w:p w14:paraId="0B5F0FEC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90596">
              <w:rPr>
                <w:b/>
                <w:sz w:val="16"/>
                <w:szCs w:val="16"/>
              </w:rPr>
              <w:t>NIESPEŁNIONY</w:t>
            </w:r>
          </w:p>
        </w:tc>
      </w:tr>
      <w:tr w:rsidR="00A90596" w:rsidRPr="00A90596" w14:paraId="6E35E55C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6C424C37" w14:textId="77777777" w:rsidR="00A90596" w:rsidRPr="00A90596" w:rsidRDefault="00A90596" w:rsidP="0033024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0596">
              <w:rPr>
                <w:rFonts w:eastAsia="Times New Roman"/>
                <w:sz w:val="16"/>
                <w:szCs w:val="16"/>
                <w:lang w:eastAsia="pl-PL"/>
              </w:rPr>
              <w:t xml:space="preserve">Wnioskodawca </w:t>
            </w:r>
            <w:r w:rsidRPr="00A90596">
              <w:rPr>
                <w:color w:val="1D1D1D"/>
                <w:sz w:val="16"/>
                <w:szCs w:val="16"/>
              </w:rPr>
              <w:t>nie znajduje się w trudnej sytuacji w rozumieniu art. 7 ust 1 lit. d Rozporządzenia EFRR, za wyjątkiem szczególnych przypadków określonych w tym przepisie.</w:t>
            </w:r>
          </w:p>
        </w:tc>
        <w:tc>
          <w:tcPr>
            <w:tcW w:w="1276" w:type="dxa"/>
            <w:vAlign w:val="center"/>
          </w:tcPr>
          <w:p w14:paraId="4672D2D7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E0F5B7F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4576A47F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24ACEC8A" w14:textId="77777777" w:rsidR="00A90596" w:rsidRPr="00A90596" w:rsidRDefault="00A90596" w:rsidP="0033024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851F4">
              <w:rPr>
                <w:sz w:val="16"/>
                <w:szCs w:val="16"/>
              </w:rPr>
              <w:t>Na Wnioskodawcy nie ciąży obowiązek zwrotu pomocy, wynikający z decyzji Komisji Europejskiej uznającej pomoc za niezgodną z prawem oraz ze wspólnym rynkiem lub orzeczenia sądu krajowego lub unijnego.</w:t>
            </w:r>
          </w:p>
        </w:tc>
        <w:tc>
          <w:tcPr>
            <w:tcW w:w="1276" w:type="dxa"/>
            <w:vAlign w:val="center"/>
          </w:tcPr>
          <w:p w14:paraId="18FB3630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85A90EC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61632559" w14:textId="77777777" w:rsidTr="00330242">
        <w:trPr>
          <w:trHeight w:val="454"/>
          <w:jc w:val="center"/>
        </w:trPr>
        <w:tc>
          <w:tcPr>
            <w:tcW w:w="7651" w:type="dxa"/>
            <w:shd w:val="clear" w:color="auto" w:fill="FFFFFF"/>
            <w:vAlign w:val="center"/>
          </w:tcPr>
          <w:p w14:paraId="7391723A" w14:textId="77777777" w:rsidR="00A90596" w:rsidRPr="00A90596" w:rsidRDefault="00A90596" w:rsidP="00330242">
            <w:pPr>
              <w:spacing w:after="0" w:line="240" w:lineRule="auto"/>
              <w:jc w:val="both"/>
              <w:rPr>
                <w:color w:val="1D1D1D"/>
                <w:sz w:val="16"/>
                <w:szCs w:val="16"/>
              </w:rPr>
            </w:pPr>
            <w:r w:rsidRPr="00A90596">
              <w:rPr>
                <w:color w:val="1D1D1D"/>
                <w:sz w:val="16"/>
                <w:szCs w:val="16"/>
              </w:rPr>
              <w:t>Wnioskodawca jest mikro, małym lub średnim przedsiębiorstwem w rozumieniu przepisów załącznika nr I</w:t>
            </w:r>
          </w:p>
          <w:p w14:paraId="2DD80FF6" w14:textId="0DED4EE6" w:rsidR="00A90596" w:rsidRPr="00A90596" w:rsidRDefault="00A90596" w:rsidP="00330242">
            <w:pPr>
              <w:spacing w:after="0" w:line="240" w:lineRule="auto"/>
              <w:jc w:val="both"/>
              <w:rPr>
                <w:color w:val="1D1D1D"/>
                <w:sz w:val="16"/>
                <w:szCs w:val="16"/>
              </w:rPr>
            </w:pPr>
            <w:r w:rsidRPr="00A90596">
              <w:rPr>
                <w:color w:val="1D1D1D"/>
                <w:sz w:val="16"/>
                <w:szCs w:val="16"/>
              </w:rPr>
              <w:t>Rozporządzenia Komisji (UE) nr 651/2014 z dnia 17 czerwca 2014 r. uznającego niektóre rodzaje pomocy za zgodne z rynkiem wewnętrznym w zastosowaniu art. 107 i 108</w:t>
            </w:r>
            <w:r w:rsidR="00C7138D">
              <w:rPr>
                <w:color w:val="1D1D1D"/>
                <w:sz w:val="16"/>
                <w:szCs w:val="16"/>
              </w:rPr>
              <w:t>.</w:t>
            </w:r>
            <w:r w:rsidRPr="00A90596">
              <w:rPr>
                <w:color w:val="1D1D1D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4E911A1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C562F59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5FD604C2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339CB421" w14:textId="64D2447D" w:rsidR="00A90596" w:rsidRPr="008B0EAA" w:rsidRDefault="00A90596" w:rsidP="00330242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B0EAA">
              <w:rPr>
                <w:rFonts w:eastAsia="Times New Roman" w:cs="Calibri"/>
                <w:sz w:val="16"/>
                <w:szCs w:val="16"/>
                <w:lang w:eastAsia="pl-PL"/>
              </w:rPr>
              <w:t xml:space="preserve">Wnioskodawca </w:t>
            </w:r>
            <w:r w:rsidRPr="008B0EAA">
              <w:rPr>
                <w:rFonts w:cs="Calibri"/>
                <w:sz w:val="16"/>
                <w:szCs w:val="16"/>
              </w:rPr>
              <w:t xml:space="preserve">jest osobą fizyczną, osobą prawną albo jednostką organizacyjną niebędącą osobą prawną, </w:t>
            </w:r>
            <w:r w:rsidRPr="008B0EAA">
              <w:rPr>
                <w:rFonts w:cs="Calibri"/>
                <w:sz w:val="16"/>
                <w:szCs w:val="16"/>
                <w:lang w:eastAsia="pl-PL"/>
              </w:rPr>
              <w:t xml:space="preserve">którym właściwa ustawa przyznaje zdolność prawną i posiada </w:t>
            </w:r>
            <w:r w:rsidRPr="008B0EAA">
              <w:rPr>
                <w:rFonts w:cs="Calibri"/>
                <w:sz w:val="16"/>
                <w:szCs w:val="16"/>
              </w:rPr>
              <w:t xml:space="preserve">siedzibę lub oddział, zgodnie z wpisem do rejestru przedsiębiorców w Krajowym Rejestrze Sądowym albo stałe lub dodatkowe stałe miejsce wykonywania działalności gospodarczej, zgodnie z wpisem do Centralnej Ewidencji i Informacji o Działalności Gospodarczej </w:t>
            </w:r>
            <w:r w:rsidRPr="008B0EAA">
              <w:rPr>
                <w:rFonts w:cs="Calibri"/>
                <w:sz w:val="16"/>
                <w:szCs w:val="16"/>
                <w:lang w:eastAsia="pl-PL"/>
              </w:rPr>
              <w:t>na terenie województwa</w:t>
            </w:r>
            <w:r w:rsidRPr="008B0EAA">
              <w:rPr>
                <w:rFonts w:cs="Calibri"/>
                <w:sz w:val="16"/>
                <w:szCs w:val="16"/>
              </w:rPr>
              <w:t xml:space="preserve"> </w:t>
            </w:r>
            <w:r w:rsidR="000851F4" w:rsidRPr="008B0EAA">
              <w:rPr>
                <w:rFonts w:cs="Calibri"/>
                <w:sz w:val="16"/>
                <w:szCs w:val="16"/>
              </w:rPr>
              <w:t>lubu</w:t>
            </w:r>
            <w:r w:rsidR="00C7138D">
              <w:rPr>
                <w:rFonts w:cs="Calibri"/>
                <w:sz w:val="16"/>
                <w:szCs w:val="16"/>
              </w:rPr>
              <w:t>kiego.</w:t>
            </w:r>
            <w:r w:rsidRPr="008B0EAA">
              <w:rPr>
                <w:rFonts w:cs="Calibri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1DB725F0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6373AC3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37D6CE97" w14:textId="77777777" w:rsidTr="00CE20E6">
        <w:trPr>
          <w:trHeight w:val="360"/>
          <w:jc w:val="center"/>
        </w:trPr>
        <w:tc>
          <w:tcPr>
            <w:tcW w:w="7651" w:type="dxa"/>
            <w:vAlign w:val="center"/>
          </w:tcPr>
          <w:p w14:paraId="7BAA1BAF" w14:textId="739EB2DB" w:rsidR="00A90596" w:rsidRPr="008B0EAA" w:rsidRDefault="00A90596" w:rsidP="0033024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B0EAA">
              <w:rPr>
                <w:sz w:val="16"/>
                <w:szCs w:val="16"/>
              </w:rPr>
              <w:t>Wnioskodawca nie jest wykluczony, stosownie do Rozporządzenia Komisji (UE) nr 2023/2831 z dnia 13 grudnia 2023 r. w sprawie stosowania art. 107 i 108 Traktatu o funkcjonowaniu Unii Europejskiej do pomocy de minimis</w:t>
            </w:r>
            <w:r w:rsidR="00C7138D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47F50F38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F55C0EC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E20E6" w:rsidRPr="00A90596" w14:paraId="4BA052CC" w14:textId="77777777" w:rsidTr="00CE20E6">
        <w:trPr>
          <w:trHeight w:val="88"/>
          <w:jc w:val="center"/>
        </w:trPr>
        <w:tc>
          <w:tcPr>
            <w:tcW w:w="7651" w:type="dxa"/>
            <w:vAlign w:val="center"/>
          </w:tcPr>
          <w:p w14:paraId="39CE3AB2" w14:textId="11C283E1" w:rsidR="00CE20E6" w:rsidRPr="008B0EAA" w:rsidRDefault="0038105C" w:rsidP="003810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8105C">
              <w:rPr>
                <w:sz w:val="16"/>
                <w:szCs w:val="16"/>
              </w:rPr>
              <w:t xml:space="preserve">Inwestycja Końcowa nie jest objęta wkluczeniami właściwymi dla regionalnej pomocy inwestycyjnej, o których mowa w Rozporządzenia Komisji (UE) NR 651/2014 z dnia 17.06.2014 r. uznającym niektóre rodzaje pomocy za zgodne z rynkiem wewnętrznym w zastosowaniu art. 107 i 108 Traktatu - jeżeli przedsiębiorstwo ubiega się </w:t>
            </w:r>
            <w:r>
              <w:rPr>
                <w:sz w:val="16"/>
                <w:szCs w:val="16"/>
              </w:rPr>
              <w:br/>
            </w:r>
            <w:r w:rsidRPr="0038105C">
              <w:rPr>
                <w:sz w:val="16"/>
                <w:szCs w:val="16"/>
              </w:rPr>
              <w:t>o regionalną pomoc inwestycyjną.</w:t>
            </w:r>
          </w:p>
        </w:tc>
        <w:tc>
          <w:tcPr>
            <w:tcW w:w="1276" w:type="dxa"/>
            <w:vAlign w:val="center"/>
          </w:tcPr>
          <w:p w14:paraId="37AE9761" w14:textId="77777777" w:rsidR="00CE20E6" w:rsidRPr="00A90596" w:rsidRDefault="00CE20E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FF2407A" w14:textId="77777777" w:rsidR="00CE20E6" w:rsidRPr="00A90596" w:rsidRDefault="00CE20E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E20E6" w:rsidRPr="00A90596" w14:paraId="027D3D2B" w14:textId="77777777" w:rsidTr="00330242">
        <w:trPr>
          <w:trHeight w:val="120"/>
          <w:jc w:val="center"/>
        </w:trPr>
        <w:tc>
          <w:tcPr>
            <w:tcW w:w="7651" w:type="dxa"/>
            <w:vAlign w:val="center"/>
          </w:tcPr>
          <w:p w14:paraId="7E15BE03" w14:textId="6BE0C732" w:rsidR="00CE20E6" w:rsidRPr="008B0EAA" w:rsidRDefault="0038105C" w:rsidP="003810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8105C">
              <w:rPr>
                <w:sz w:val="16"/>
                <w:szCs w:val="16"/>
              </w:rPr>
              <w:t>Zgodnie z art. 14 Rozporządzenia Komisji (UE) NR 651/2014 z dnia 17.06.2014 r. nie dokonałem/am ani nie dokonam przeniesienia Inwestycji - jeżeli przedsiębiorstwo ubiega się o regionalną pomoc inwestycyjną.</w:t>
            </w:r>
          </w:p>
        </w:tc>
        <w:tc>
          <w:tcPr>
            <w:tcW w:w="1276" w:type="dxa"/>
            <w:vAlign w:val="center"/>
          </w:tcPr>
          <w:p w14:paraId="2327783F" w14:textId="77777777" w:rsidR="00CE20E6" w:rsidRPr="00A90596" w:rsidRDefault="00CE20E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C3CC5CE" w14:textId="77777777" w:rsidR="00CE20E6" w:rsidRPr="00A90596" w:rsidRDefault="00CE20E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02FF9768" w14:textId="77777777" w:rsidTr="00330242">
        <w:trPr>
          <w:trHeight w:val="454"/>
          <w:jc w:val="center"/>
        </w:trPr>
        <w:tc>
          <w:tcPr>
            <w:tcW w:w="7651" w:type="dxa"/>
            <w:tcBorders>
              <w:bottom w:val="single" w:sz="4" w:space="0" w:color="auto"/>
            </w:tcBorders>
            <w:vAlign w:val="center"/>
          </w:tcPr>
          <w:p w14:paraId="46C03AD1" w14:textId="77777777" w:rsidR="00A90596" w:rsidRPr="008B0EAA" w:rsidRDefault="00A90596" w:rsidP="00330242">
            <w:pPr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B0EAA">
              <w:rPr>
                <w:rFonts w:cs="Calibri"/>
                <w:sz w:val="16"/>
                <w:szCs w:val="16"/>
              </w:rPr>
              <w:t xml:space="preserve">Wnioskodawca nie jest podmiotem powiązanym osobowo lub kapitałowo z Agencją Rozwoju Regionalnego "ARLEG" S.A. lub osobami upoważnionymi do zaciągania zobowiązań w imieniu Agencji Rozwoju Regionalnego "ARLEG" S.A.  lub osobami wykonującymi w imieniu Agencji Rozwoju Regionalnego "ARLEG" S.A. czynności związane z procedurą wyboru Pożyczkobiorców, w tym w szczególności z osobami biorącymi udział w procesie oceny wniosków o pożyczkę, zabezpieczeń, negocjacji postanowień umowy pożyczki czy podejmowania decyzji </w:t>
            </w:r>
            <w:r w:rsidRPr="008B0EAA">
              <w:rPr>
                <w:rFonts w:cs="Calibri"/>
                <w:sz w:val="16"/>
                <w:szCs w:val="16"/>
              </w:rPr>
              <w:br/>
              <w:t xml:space="preserve">o udzielaniu bądź odmowie udzielenia pożyczki lub osobami uprawnionymi do jego reprezentacji lub zaciągania </w:t>
            </w:r>
            <w:r w:rsidRPr="008B0EAA">
              <w:rPr>
                <w:rFonts w:cs="Calibri"/>
                <w:sz w:val="16"/>
                <w:szCs w:val="16"/>
              </w:rPr>
              <w:br/>
              <w:t>w jego imieniu zobowiązań</w:t>
            </w:r>
          </w:p>
          <w:p w14:paraId="579D3419" w14:textId="77777777" w:rsidR="00A90596" w:rsidRPr="008B0EAA" w:rsidRDefault="00A90596" w:rsidP="00330242">
            <w:pPr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B0EAA">
              <w:rPr>
                <w:rFonts w:cs="Calibri"/>
                <w:sz w:val="16"/>
                <w:szCs w:val="16"/>
              </w:rPr>
              <w:t xml:space="preserve">Przez powiązania kapitałowe lub osobowe, rozumie się wzajemne powiązania, polegające w szczególności na: </w:t>
            </w:r>
          </w:p>
          <w:p w14:paraId="44E48A8F" w14:textId="77777777" w:rsidR="00A90596" w:rsidRPr="008B0EAA" w:rsidRDefault="00A90596" w:rsidP="00330242">
            <w:pPr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B0EAA">
              <w:rPr>
                <w:rFonts w:cs="Calibri"/>
                <w:sz w:val="16"/>
                <w:szCs w:val="16"/>
              </w:rPr>
              <w:t xml:space="preserve">1) uczestniczeniu w spółce jako wspólnik spółki cywilnej lub spółki osobowej, </w:t>
            </w:r>
          </w:p>
          <w:p w14:paraId="0EA463DF" w14:textId="77777777" w:rsidR="00A90596" w:rsidRPr="008B0EAA" w:rsidRDefault="00A90596" w:rsidP="00330242">
            <w:pPr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B0EAA">
              <w:rPr>
                <w:rFonts w:cs="Calibri"/>
                <w:sz w:val="16"/>
                <w:szCs w:val="16"/>
              </w:rPr>
              <w:t xml:space="preserve">2) posiadaniu co najmniej 10% udziałów lub akcji, o ile niższy próg nie wynika z przepisów prawa, </w:t>
            </w:r>
          </w:p>
          <w:p w14:paraId="53982645" w14:textId="77777777" w:rsidR="00A90596" w:rsidRPr="008B0EAA" w:rsidRDefault="00A90596" w:rsidP="00330242">
            <w:pPr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B0EAA">
              <w:rPr>
                <w:rFonts w:cs="Calibri"/>
                <w:sz w:val="16"/>
                <w:szCs w:val="16"/>
              </w:rPr>
              <w:t xml:space="preserve">3) pełnieniu funkcji członka organu nadzorczego lub zarządzającego, prokurenta, pełnomocnika, </w:t>
            </w:r>
          </w:p>
          <w:p w14:paraId="0F01111E" w14:textId="77777777" w:rsidR="00A90596" w:rsidRPr="008B0EAA" w:rsidRDefault="00A90596" w:rsidP="0033024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B0EAA">
              <w:rPr>
                <w:rFonts w:cs="Calibri"/>
                <w:sz w:val="16"/>
                <w:szCs w:val="16"/>
              </w:rPr>
              <w:t>4)pozostawaniu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FA5C87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3DBC7C76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43024B0C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226030C6" w14:textId="47DB6EDD" w:rsidR="00A90596" w:rsidRPr="008B0EAA" w:rsidRDefault="00A90596" w:rsidP="00330242">
            <w:pPr>
              <w:adjustRightInd w:val="0"/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8B0EAA">
              <w:rPr>
                <w:rFonts w:cs="Calibri"/>
                <w:sz w:val="16"/>
                <w:szCs w:val="16"/>
              </w:rPr>
              <w:t>Wnioskodawca nie podlega środkom, o których mowa w art. 1 ustawy z dnia 13 kwietnia 2022 r. o szczególnych rozwiązaniach w zakresie przeciwdziałania wspieraniu agresji na Ukrainę oraz służących ochronie bezpieczeństwa narodowego (Dz.U. 202</w:t>
            </w:r>
            <w:r w:rsidR="009C0F2D" w:rsidRPr="008B0EAA">
              <w:rPr>
                <w:rFonts w:cs="Calibri"/>
                <w:sz w:val="16"/>
                <w:szCs w:val="16"/>
              </w:rPr>
              <w:t>4</w:t>
            </w:r>
            <w:r w:rsidRPr="008B0EAA">
              <w:rPr>
                <w:rFonts w:cs="Calibri"/>
                <w:sz w:val="16"/>
                <w:szCs w:val="16"/>
              </w:rPr>
              <w:t xml:space="preserve">, poz. </w:t>
            </w:r>
            <w:r w:rsidR="009C0F2D" w:rsidRPr="008B0EAA">
              <w:rPr>
                <w:rFonts w:cs="Calibri"/>
                <w:sz w:val="16"/>
                <w:szCs w:val="16"/>
              </w:rPr>
              <w:t>507</w:t>
            </w:r>
            <w:r w:rsidRPr="008B0EAA">
              <w:rPr>
                <w:rFonts w:cs="Calibri"/>
                <w:sz w:val="16"/>
                <w:szCs w:val="16"/>
              </w:rPr>
              <w:t>) polegającym na zakazie udostępniania osobie lub podmiotowi lub na ich rzecz – bezpośrednio lub pośrednio – jakichkolwiek środków finansowych lub zasobów gospodarczych</w:t>
            </w:r>
            <w:r w:rsidR="00D42937" w:rsidRPr="008B0EA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5F3BD40D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42E971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53DF8F41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4A05F1A3" w14:textId="2BC1C70A" w:rsidR="00A90596" w:rsidRPr="008B0EAA" w:rsidRDefault="00A90596" w:rsidP="0033024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B0EAA">
              <w:rPr>
                <w:sz w:val="16"/>
                <w:szCs w:val="16"/>
              </w:rPr>
              <w:t>Wnioskodawca nie posiada zaległości w opłacaniu podatków, składek na ubezpieczenie społeczne, zdrowotne, Fundusz Pracy oraz Fundusz Gwarantowanych Świadczeń Pracowniczych, Fundusz Emerytur Pomostowych, oraz innych należności publicznoprawnych</w:t>
            </w:r>
            <w:r w:rsidR="00D42937" w:rsidRPr="008B0EAA">
              <w:rPr>
                <w:sz w:val="16"/>
                <w:szCs w:val="16"/>
              </w:rPr>
              <w:t>.</w:t>
            </w:r>
            <w:r w:rsidRPr="008B0E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113D1BB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061D2C4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2ED0D8D3" w14:textId="77777777" w:rsidTr="00330242">
        <w:trPr>
          <w:trHeight w:val="288"/>
          <w:jc w:val="center"/>
        </w:trPr>
        <w:tc>
          <w:tcPr>
            <w:tcW w:w="7651" w:type="dxa"/>
            <w:shd w:val="clear" w:color="auto" w:fill="DEEAF6"/>
            <w:vAlign w:val="center"/>
          </w:tcPr>
          <w:p w14:paraId="42879997" w14:textId="08E020E9" w:rsidR="00A90596" w:rsidRPr="008B0EAA" w:rsidRDefault="00140F72" w:rsidP="0033024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B0EAA">
              <w:rPr>
                <w:rFonts w:eastAsia="Times New Roman"/>
                <w:b/>
                <w:sz w:val="16"/>
                <w:szCs w:val="16"/>
                <w:lang w:eastAsia="pl-PL"/>
              </w:rPr>
              <w:t>F</w:t>
            </w:r>
            <w:r w:rsidR="00A90596" w:rsidRPr="008B0EAA">
              <w:rPr>
                <w:rFonts w:eastAsia="Times New Roman"/>
                <w:b/>
                <w:sz w:val="16"/>
                <w:szCs w:val="16"/>
                <w:lang w:eastAsia="pl-PL"/>
              </w:rPr>
              <w:t>.2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671BFBB0" w14:textId="77777777" w:rsidR="00A90596" w:rsidRPr="00A90596" w:rsidRDefault="00A90596" w:rsidP="0033024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A90596">
              <w:rPr>
                <w:rFonts w:eastAsia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279" w:type="dxa"/>
            <w:shd w:val="clear" w:color="auto" w:fill="DEEAF6"/>
            <w:vAlign w:val="center"/>
          </w:tcPr>
          <w:p w14:paraId="379373DE" w14:textId="77777777" w:rsidR="00A90596" w:rsidRPr="00A90596" w:rsidRDefault="00A90596" w:rsidP="0033024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A90596">
              <w:rPr>
                <w:rFonts w:eastAsia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A90596" w:rsidRPr="00A90596" w14:paraId="2B26C764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1D1AF3F1" w14:textId="77777777" w:rsidR="00A90596" w:rsidRPr="008B0EAA" w:rsidRDefault="00A90596" w:rsidP="00330242">
            <w:pPr>
              <w:spacing w:after="0" w:line="240" w:lineRule="auto"/>
              <w:ind w:right="1"/>
              <w:jc w:val="both"/>
              <w:rPr>
                <w:sz w:val="16"/>
                <w:szCs w:val="16"/>
              </w:rPr>
            </w:pPr>
            <w:r w:rsidRPr="008B0EAA">
              <w:rPr>
                <w:sz w:val="16"/>
                <w:szCs w:val="16"/>
              </w:rPr>
              <w:t xml:space="preserve">Oświadczam/y, że na realizację wydatków, które będą przedmiotem finansowania w ramach wnioskowanej pożyczki, nie korzystam/y i nie będę/będziemy korzystać z częściowego lub całkowitego  finansowania wydatków </w:t>
            </w:r>
            <w:r w:rsidRPr="008B0EAA">
              <w:rPr>
                <w:sz w:val="16"/>
                <w:szCs w:val="16"/>
              </w:rPr>
              <w:br/>
              <w:t>w ramach różnych funduszy lub instrumentów wsparcia Unii Europejskiej albo z tego samego funduszu polityki spójności, w jakiejkolwiek formie (w tym dotacji, pożyczki, gwarancji/poręczenia).</w:t>
            </w:r>
          </w:p>
        </w:tc>
        <w:tc>
          <w:tcPr>
            <w:tcW w:w="1276" w:type="dxa"/>
            <w:vAlign w:val="center"/>
          </w:tcPr>
          <w:p w14:paraId="2E0D1D7F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8316CC6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772DDC34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09BC0A8B" w14:textId="48769198" w:rsidR="00A90596" w:rsidRPr="00274549" w:rsidRDefault="00A90596" w:rsidP="00330242">
            <w:pPr>
              <w:spacing w:after="0" w:line="240" w:lineRule="auto"/>
              <w:ind w:right="1"/>
              <w:jc w:val="both"/>
              <w:rPr>
                <w:color w:val="FF0000"/>
                <w:sz w:val="16"/>
                <w:szCs w:val="16"/>
              </w:rPr>
            </w:pPr>
            <w:r w:rsidRPr="008F1057">
              <w:rPr>
                <w:sz w:val="16"/>
                <w:szCs w:val="16"/>
              </w:rPr>
              <w:t>Oświadczam/y, że w przypadku otrzymania pożyczki i zawarcia umowy, zobowiązuję/emy się do udokumentowania wydatków i przedstawienia w ramach rozliczenia oryginałów dowodów księgowych oraz potwierdzeń przelewu potwierdzających dokonanie wydatków i zapłaty</w:t>
            </w:r>
            <w:r w:rsidR="008F1057" w:rsidRPr="008F1057">
              <w:rPr>
                <w:sz w:val="16"/>
                <w:szCs w:val="16"/>
              </w:rPr>
              <w:t>,</w:t>
            </w:r>
            <w:r w:rsidRPr="008F1057">
              <w:rPr>
                <w:sz w:val="16"/>
                <w:szCs w:val="16"/>
              </w:rPr>
              <w:t xml:space="preserve"> i innych dokumentów wymaganych zgodnie z „</w:t>
            </w:r>
            <w:r w:rsidR="00140F72" w:rsidRPr="008F1057">
              <w:rPr>
                <w:rFonts w:eastAsia="Times New Roman"/>
                <w:sz w:val="16"/>
                <w:szCs w:val="16"/>
                <w:lang w:eastAsia="pl-PL"/>
              </w:rPr>
              <w:t xml:space="preserve">Regulaminem udzielania pożyczek inwestycyjnych Instrument Finansowy – Pożyczka </w:t>
            </w:r>
            <w:r w:rsidR="008F1057" w:rsidRPr="008F1057">
              <w:rPr>
                <w:rFonts w:eastAsia="Times New Roman"/>
                <w:sz w:val="16"/>
                <w:szCs w:val="16"/>
                <w:lang w:eastAsia="pl-PL"/>
              </w:rPr>
              <w:t>na rozwój MŚP</w:t>
            </w:r>
            <w:r w:rsidRPr="008F1057">
              <w:rPr>
                <w:rFonts w:eastAsia="Times New Roman"/>
                <w:sz w:val="16"/>
                <w:szCs w:val="16"/>
                <w:lang w:eastAsia="pl-PL"/>
              </w:rPr>
              <w:t>”</w:t>
            </w:r>
            <w:r w:rsidR="00C7138D">
              <w:rPr>
                <w:rFonts w:eastAsia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vAlign w:val="center"/>
          </w:tcPr>
          <w:p w14:paraId="0DED275A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E0B6BA7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0EE3960D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35659E5E" w14:textId="1D0EBE5D" w:rsidR="00A90596" w:rsidRPr="00274549" w:rsidRDefault="00A90596" w:rsidP="00330242">
            <w:pPr>
              <w:spacing w:after="0" w:line="240" w:lineRule="auto"/>
              <w:ind w:right="1"/>
              <w:jc w:val="both"/>
              <w:rPr>
                <w:color w:val="FF0000"/>
                <w:sz w:val="16"/>
                <w:szCs w:val="16"/>
              </w:rPr>
            </w:pPr>
            <w:r w:rsidRPr="008F1057">
              <w:rPr>
                <w:sz w:val="16"/>
                <w:szCs w:val="16"/>
              </w:rPr>
              <w:t xml:space="preserve">Oświadczam/y, że w przypadku otrzymania pożyczki zobowiązuję/emy się najpóźniej w dniu zawarcia umowy do udokumentowania posiadanej siedziby/oddziału (wpis do KRS) albo stałego lub dodatkowego stałego miejsca wykonywania działalności (wpis do CEIDG) na terenie woj. </w:t>
            </w:r>
            <w:r w:rsidR="008F1057">
              <w:rPr>
                <w:sz w:val="16"/>
                <w:szCs w:val="16"/>
              </w:rPr>
              <w:t>lubuskiego</w:t>
            </w:r>
            <w:r w:rsidRPr="008F1057">
              <w:rPr>
                <w:sz w:val="16"/>
                <w:szCs w:val="16"/>
              </w:rPr>
              <w:t xml:space="preserve">. W przypadku braku ujawnionego </w:t>
            </w:r>
            <w:r w:rsidRPr="008F1057">
              <w:rPr>
                <w:sz w:val="16"/>
                <w:szCs w:val="16"/>
              </w:rPr>
              <w:br/>
              <w:t>w CEIDG stałego lub dodatkowego miejsca wykon</w:t>
            </w:r>
            <w:r w:rsidR="00C25966">
              <w:rPr>
                <w:sz w:val="16"/>
                <w:szCs w:val="16"/>
              </w:rPr>
              <w:t>ywania działalności zobowiązuję</w:t>
            </w:r>
            <w:r w:rsidRPr="008F1057">
              <w:rPr>
                <w:sz w:val="16"/>
                <w:szCs w:val="16"/>
              </w:rPr>
              <w:t xml:space="preserve"> się do udokumentowania adresu zamieszkania na terenie woj. </w:t>
            </w:r>
            <w:r w:rsidR="00DC0E52">
              <w:rPr>
                <w:sz w:val="16"/>
                <w:szCs w:val="16"/>
              </w:rPr>
              <w:t>lubuskiego</w:t>
            </w:r>
            <w:r w:rsidRPr="008F1057">
              <w:rPr>
                <w:sz w:val="16"/>
                <w:szCs w:val="16"/>
              </w:rPr>
              <w:t>, np.</w:t>
            </w:r>
            <w:r w:rsidR="008F1057">
              <w:rPr>
                <w:sz w:val="16"/>
                <w:szCs w:val="16"/>
              </w:rPr>
              <w:t xml:space="preserve"> poprzez przedstawienie złożonych przez Wnioskodawcę deklaracj</w:t>
            </w:r>
            <w:r w:rsidR="00C25966">
              <w:rPr>
                <w:sz w:val="16"/>
                <w:szCs w:val="16"/>
              </w:rPr>
              <w:t>i</w:t>
            </w:r>
            <w:r w:rsidRPr="008F1057">
              <w:rPr>
                <w:sz w:val="16"/>
                <w:szCs w:val="16"/>
              </w:rPr>
              <w:t xml:space="preserve"> do US, ZUS, KRUS lub wniosku złożonego do CEIDG </w:t>
            </w:r>
            <w:r w:rsidR="00C25966">
              <w:rPr>
                <w:sz w:val="16"/>
                <w:szCs w:val="16"/>
              </w:rPr>
              <w:t>o dokonanie wpisu do CEIDG, w których to dokumentach ujawnione zostało miejsce zamieszkania Przedsiębiorcy</w:t>
            </w:r>
            <w:r w:rsidRPr="008F1057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14:paraId="16795025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70466AB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3BA871E8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4C0021BA" w14:textId="309F9A38" w:rsidR="00A90596" w:rsidRPr="00274549" w:rsidRDefault="00A90596" w:rsidP="00330242">
            <w:pPr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  <w:r w:rsidRPr="008B73DF">
              <w:rPr>
                <w:sz w:val="16"/>
                <w:szCs w:val="16"/>
              </w:rPr>
              <w:t xml:space="preserve">Zapoznałem/liśmy się z treścią </w:t>
            </w:r>
            <w:r w:rsidR="00D42937" w:rsidRPr="008B73DF">
              <w:rPr>
                <w:sz w:val="16"/>
                <w:szCs w:val="16"/>
              </w:rPr>
              <w:t>„</w:t>
            </w:r>
            <w:r w:rsidR="00171EB0" w:rsidRPr="008B73DF">
              <w:rPr>
                <w:sz w:val="16"/>
                <w:szCs w:val="16"/>
              </w:rPr>
              <w:t xml:space="preserve">Regulaminu udzielania pożyczek inwestycyjnych Instrument Finansowy – Pożyczka </w:t>
            </w:r>
            <w:r w:rsidR="002E6D6D" w:rsidRPr="008B73DF">
              <w:rPr>
                <w:sz w:val="16"/>
                <w:szCs w:val="16"/>
              </w:rPr>
              <w:t>na rozwój MŚP</w:t>
            </w:r>
            <w:r w:rsidR="00D42937" w:rsidRPr="008B73DF">
              <w:rPr>
                <w:sz w:val="16"/>
                <w:szCs w:val="16"/>
              </w:rPr>
              <w:t>”</w:t>
            </w:r>
            <w:r w:rsidRPr="008B73DF">
              <w:rPr>
                <w:sz w:val="16"/>
                <w:szCs w:val="16"/>
              </w:rPr>
              <w:t>, akceptuję/emy jego treść i zobowiązuję/emy się stosować jego postanowienia.</w:t>
            </w:r>
          </w:p>
        </w:tc>
        <w:tc>
          <w:tcPr>
            <w:tcW w:w="1276" w:type="dxa"/>
            <w:vAlign w:val="center"/>
          </w:tcPr>
          <w:p w14:paraId="3C1AAE78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6A3F986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38999821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48269E28" w14:textId="670FDC58" w:rsidR="00A90596" w:rsidRPr="00274549" w:rsidRDefault="00A90596" w:rsidP="00330242">
            <w:pPr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  <w:r w:rsidRPr="00274549">
              <w:rPr>
                <w:sz w:val="16"/>
                <w:szCs w:val="16"/>
              </w:rPr>
              <w:lastRenderedPageBreak/>
              <w:t>Oświadczam/y, że środki z pożyczki nie będą przeznaczone na przedsięwzięcia wykluczone z finansowania wskazane w „</w:t>
            </w:r>
            <w:r w:rsidR="00171EB0" w:rsidRPr="00274549">
              <w:rPr>
                <w:sz w:val="16"/>
                <w:szCs w:val="16"/>
              </w:rPr>
              <w:t xml:space="preserve">Regulaminie udzielania pożyczek inwestycyjnych Instrument Finansowy – Pożyczka </w:t>
            </w:r>
            <w:r w:rsidR="002E6D6D" w:rsidRPr="00274549">
              <w:rPr>
                <w:sz w:val="16"/>
                <w:szCs w:val="16"/>
              </w:rPr>
              <w:t>na rozwój MŚP</w:t>
            </w:r>
            <w:r w:rsidR="00171EB0" w:rsidRPr="00274549">
              <w:rPr>
                <w:sz w:val="16"/>
                <w:szCs w:val="16"/>
              </w:rPr>
              <w:t>”</w:t>
            </w:r>
            <w:r w:rsidR="00D42937" w:rsidRPr="00274549">
              <w:rPr>
                <w:sz w:val="16"/>
                <w:szCs w:val="16"/>
              </w:rPr>
              <w:t>.</w:t>
            </w:r>
            <w:r w:rsidR="00171EB0" w:rsidRPr="00274549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vAlign w:val="center"/>
          </w:tcPr>
          <w:p w14:paraId="0C8E4C4F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A123C21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90596" w:rsidRPr="00A90596" w14:paraId="00D5CC20" w14:textId="77777777" w:rsidTr="00330242">
        <w:trPr>
          <w:trHeight w:val="454"/>
          <w:jc w:val="center"/>
        </w:trPr>
        <w:tc>
          <w:tcPr>
            <w:tcW w:w="7651" w:type="dxa"/>
            <w:vAlign w:val="center"/>
          </w:tcPr>
          <w:p w14:paraId="776DF12B" w14:textId="1F2B3D92" w:rsidR="00A90596" w:rsidRPr="00BA0958" w:rsidRDefault="00A90596" w:rsidP="0033024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pl-PL"/>
              </w:rPr>
            </w:pPr>
            <w:r w:rsidRPr="00BA0958">
              <w:rPr>
                <w:rFonts w:eastAsia="Times New Roman"/>
                <w:sz w:val="16"/>
                <w:szCs w:val="16"/>
                <w:lang w:eastAsia="pl-PL"/>
              </w:rPr>
              <w:t>Z</w:t>
            </w:r>
            <w:r w:rsidRPr="00BA0958">
              <w:rPr>
                <w:rFonts w:cs="MinionPro-Regular"/>
                <w:sz w:val="16"/>
                <w:szCs w:val="16"/>
              </w:rPr>
              <w:t xml:space="preserve">obowiązuję/emy się do przedłożenia Agencji Rozwoju Regionalnego </w:t>
            </w:r>
            <w:r w:rsidR="00171EB0" w:rsidRPr="00BA0958">
              <w:rPr>
                <w:rFonts w:cs="MinionPro-Regular"/>
                <w:sz w:val="16"/>
                <w:szCs w:val="16"/>
              </w:rPr>
              <w:t xml:space="preserve">„ARLEG” </w:t>
            </w:r>
            <w:r w:rsidRPr="00BA0958">
              <w:rPr>
                <w:rFonts w:cs="MinionPro-Regular"/>
                <w:sz w:val="16"/>
                <w:szCs w:val="16"/>
              </w:rPr>
              <w:t>S</w:t>
            </w:r>
            <w:r w:rsidR="00171EB0" w:rsidRPr="00BA0958">
              <w:rPr>
                <w:rFonts w:cs="MinionPro-Regular"/>
                <w:sz w:val="16"/>
                <w:szCs w:val="16"/>
              </w:rPr>
              <w:t>.</w:t>
            </w:r>
            <w:r w:rsidRPr="00BA0958">
              <w:rPr>
                <w:rFonts w:cs="MinionPro-Regular"/>
                <w:sz w:val="16"/>
                <w:szCs w:val="16"/>
              </w:rPr>
              <w:t>A</w:t>
            </w:r>
            <w:r w:rsidR="00D42937" w:rsidRPr="00BA0958">
              <w:rPr>
                <w:rFonts w:cs="MinionPro-Regular"/>
                <w:sz w:val="16"/>
                <w:szCs w:val="16"/>
              </w:rPr>
              <w:t>.</w:t>
            </w:r>
            <w:r w:rsidRPr="00BA0958">
              <w:rPr>
                <w:rFonts w:cs="MinionPro-Regular"/>
                <w:sz w:val="16"/>
                <w:szCs w:val="16"/>
              </w:rPr>
              <w:t xml:space="preserve"> z siedzibą w </w:t>
            </w:r>
            <w:r w:rsidR="00D42937" w:rsidRPr="00BA0958">
              <w:rPr>
                <w:rFonts w:cs="MinionPro-Regular"/>
                <w:sz w:val="16"/>
                <w:szCs w:val="16"/>
              </w:rPr>
              <w:t>Legnicy</w:t>
            </w:r>
            <w:r w:rsidRPr="00BA0958">
              <w:rPr>
                <w:rFonts w:cs="MinionPro-Regular"/>
                <w:sz w:val="16"/>
                <w:szCs w:val="16"/>
              </w:rPr>
              <w:t xml:space="preserve">  wszelkich wymaganych informacji i dokumentów niezbędnych do weryfikacji wniosku o pożyczkę, potwierdzających prawdziwość złożonych oświadczeń oraz do umożliwienia </w:t>
            </w:r>
            <w:r w:rsidRPr="00BA0958">
              <w:rPr>
                <w:rFonts w:eastAsia="MinionPro-Regular;Times New Rom" w:cs="Calibri"/>
                <w:sz w:val="16"/>
                <w:szCs w:val="16"/>
                <w:lang w:eastAsia="zh-CN"/>
              </w:rPr>
              <w:t xml:space="preserve">pracownikom </w:t>
            </w:r>
            <w:r w:rsidR="00D42937" w:rsidRPr="00BA0958">
              <w:rPr>
                <w:rFonts w:cs="MinionPro-Regular"/>
                <w:sz w:val="16"/>
                <w:szCs w:val="16"/>
              </w:rPr>
              <w:t xml:space="preserve">Agencji Rozwoju Regionalnego „ARLEG” S.A. </w:t>
            </w:r>
            <w:r w:rsidRPr="00BA0958">
              <w:rPr>
                <w:rFonts w:eastAsia="MinionPro-Regular;Times New Rom" w:cs="Calibri"/>
                <w:sz w:val="16"/>
                <w:szCs w:val="16"/>
                <w:lang w:eastAsia="zh-CN"/>
              </w:rPr>
              <w:t xml:space="preserve">lub osobom uprawnionym przez </w:t>
            </w:r>
            <w:r w:rsidR="00D42937" w:rsidRPr="00BA0958">
              <w:rPr>
                <w:rFonts w:cs="MinionPro-Regular"/>
                <w:sz w:val="16"/>
                <w:szCs w:val="16"/>
              </w:rPr>
              <w:t>Agencję Rozwoju Regionalnego „ARLEG” S.A.</w:t>
            </w:r>
            <w:r w:rsidRPr="00BA0958">
              <w:rPr>
                <w:rFonts w:eastAsia="MinionPro-Regular;Times New Rom" w:cs="Calibri"/>
                <w:sz w:val="16"/>
                <w:szCs w:val="16"/>
                <w:lang w:eastAsia="zh-CN"/>
              </w:rPr>
              <w:t xml:space="preserve"> przeprowadzenia wizytacji </w:t>
            </w:r>
            <w:r w:rsidR="00D42937" w:rsidRPr="00BA0958">
              <w:rPr>
                <w:rFonts w:eastAsia="MinionPro-Regular;Times New Rom" w:cs="Calibri"/>
                <w:sz w:val="16"/>
                <w:szCs w:val="16"/>
                <w:lang w:eastAsia="zh-CN"/>
              </w:rPr>
              <w:br/>
            </w:r>
            <w:r w:rsidRPr="00BA0958">
              <w:rPr>
                <w:rFonts w:eastAsia="MinionPro-Regular;Times New Rom" w:cs="Calibri"/>
                <w:sz w:val="16"/>
                <w:szCs w:val="16"/>
                <w:lang w:eastAsia="zh-CN"/>
              </w:rPr>
              <w:t xml:space="preserve">w miejscu prowadzenia działalności gospodarczej przez Wnioskodawcę lub innych miejscach, w szczególności związanych z realizacją założonego celu pożyczki lub z zabezpieczeniem spłaty pożyczki. </w:t>
            </w:r>
          </w:p>
        </w:tc>
        <w:tc>
          <w:tcPr>
            <w:tcW w:w="1276" w:type="dxa"/>
            <w:vAlign w:val="center"/>
          </w:tcPr>
          <w:p w14:paraId="4FC9EDE4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0B813A1" w14:textId="77777777" w:rsidR="00A90596" w:rsidRPr="00A90596" w:rsidRDefault="00A90596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B7741" w:rsidRPr="00A90596" w14:paraId="59DB7945" w14:textId="77777777" w:rsidTr="00330242">
        <w:trPr>
          <w:trHeight w:val="312"/>
          <w:jc w:val="center"/>
        </w:trPr>
        <w:tc>
          <w:tcPr>
            <w:tcW w:w="7651" w:type="dxa"/>
            <w:vAlign w:val="center"/>
          </w:tcPr>
          <w:p w14:paraId="5B5AA188" w14:textId="18CF1A69" w:rsidR="00BB7741" w:rsidRPr="00BA0958" w:rsidRDefault="00330242" w:rsidP="00330242">
            <w:pPr>
              <w:widowControl w:val="0"/>
              <w:tabs>
                <w:tab w:val="left" w:pos="317"/>
              </w:tabs>
              <w:suppressAutoHyphens/>
              <w:spacing w:after="0" w:line="240" w:lineRule="auto"/>
              <w:jc w:val="both"/>
              <w:textAlignment w:val="center"/>
              <w:rPr>
                <w:rFonts w:eastAsia="TimesNewRomanPS-BoldMT;Times Ne"/>
                <w:bCs/>
                <w:sz w:val="16"/>
                <w:szCs w:val="16"/>
                <w:lang w:eastAsia="zh-CN"/>
              </w:rPr>
            </w:pPr>
            <w:r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 xml:space="preserve">Oświadczam, że </w:t>
            </w:r>
            <w:r w:rsidRPr="00330242"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>nie wypowiedziano mi</w:t>
            </w:r>
            <w:r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>/ nam</w:t>
            </w:r>
            <w:r w:rsidRPr="00330242"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 xml:space="preserve"> wcześniej jakiejkolwiek umowy pożyczki/kredytu/leasingu itp., w szczególności na skutek niewywiązywania się z terminowych spłat lub nie jestem podmiotem, który zmienił formę organizacyjno-prawną, a w poprzedniej formie działania pożyczka była im wypowiedziana z powodów wyżej wymienionych</w:t>
            </w:r>
            <w:r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276" w:type="dxa"/>
            <w:vAlign w:val="center"/>
          </w:tcPr>
          <w:p w14:paraId="3EF3CCDA" w14:textId="77777777" w:rsidR="00BB7741" w:rsidRPr="00A90596" w:rsidRDefault="00BB7741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A0696FF" w14:textId="77777777" w:rsidR="00BB7741" w:rsidRPr="00A90596" w:rsidRDefault="00BB7741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B7741" w:rsidRPr="00A90596" w14:paraId="104E06F6" w14:textId="77777777" w:rsidTr="00330242">
        <w:trPr>
          <w:trHeight w:val="324"/>
          <w:jc w:val="center"/>
        </w:trPr>
        <w:tc>
          <w:tcPr>
            <w:tcW w:w="7651" w:type="dxa"/>
            <w:vAlign w:val="center"/>
          </w:tcPr>
          <w:p w14:paraId="32900834" w14:textId="54BDF027" w:rsidR="00BB7741" w:rsidRPr="00BA0958" w:rsidRDefault="00BB7741" w:rsidP="00330242">
            <w:pPr>
              <w:widowControl w:val="0"/>
              <w:tabs>
                <w:tab w:val="left" w:pos="317"/>
              </w:tabs>
              <w:suppressAutoHyphens/>
              <w:spacing w:after="0" w:line="240" w:lineRule="auto"/>
              <w:jc w:val="both"/>
              <w:textAlignment w:val="center"/>
              <w:rPr>
                <w:rFonts w:eastAsia="TimesNewRomanPS-BoldMT;Times Ne"/>
                <w:bCs/>
                <w:sz w:val="16"/>
                <w:szCs w:val="16"/>
                <w:lang w:eastAsia="zh-CN"/>
              </w:rPr>
            </w:pPr>
            <w:r w:rsidRPr="00BA0958"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 xml:space="preserve"> Oświadczam/y, że informacje przedłożone przeze mnie/ przez nas w niniejszym wniosku i załącznikach do niego są rzetelne i zgodne ze stanem faktycznym, a prognozy zostały oparte na realnych założeniach. Jestem/śmy</w:t>
            </w:r>
            <w:r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 xml:space="preserve"> </w:t>
            </w:r>
            <w:r w:rsidRPr="00BA0958"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>świadomy/a/i odpowiedzialności karnej wynikającej z art. 297 § 1 i 2 ustawy z dnia 6 czerwca 1997 roku Kodeks karny (Dz. U. 2024 poz. 17) z tytułu złożenia fałszywego oświadczenia lub złożenia podrobionego, przerobionego,</w:t>
            </w:r>
            <w:r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 xml:space="preserve"> </w:t>
            </w:r>
            <w:r w:rsidRPr="00BA0958"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>poświadczającego nieprawdę albo nierzetelnego dokumentu.</w:t>
            </w:r>
          </w:p>
        </w:tc>
        <w:tc>
          <w:tcPr>
            <w:tcW w:w="1276" w:type="dxa"/>
            <w:vAlign w:val="center"/>
          </w:tcPr>
          <w:p w14:paraId="5A978037" w14:textId="77777777" w:rsidR="00BB7741" w:rsidRPr="00A90596" w:rsidRDefault="00BB7741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11EA935" w14:textId="77777777" w:rsidR="00BB7741" w:rsidRPr="00A90596" w:rsidRDefault="00BB7741" w:rsidP="003302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30242" w14:paraId="36EDCBC6" w14:textId="5686B006" w:rsidTr="003302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  <w:jc w:val="center"/>
        </w:trPr>
        <w:tc>
          <w:tcPr>
            <w:tcW w:w="7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51C" w14:textId="041E2FAB" w:rsidR="00330242" w:rsidRDefault="00330242" w:rsidP="00330242">
            <w:pPr>
              <w:spacing w:before="91" w:after="0" w:line="216" w:lineRule="exact"/>
              <w:ind w:right="79"/>
              <w:jc w:val="both"/>
              <w:rPr>
                <w:b/>
                <w:color w:val="1D1D1D"/>
                <w:sz w:val="18"/>
                <w:szCs w:val="18"/>
              </w:rPr>
            </w:pPr>
            <w:r w:rsidRPr="00330242">
              <w:rPr>
                <w:rFonts w:eastAsia="TimesNewRomanPS-BoldMT;Times Ne"/>
                <w:bCs/>
                <w:sz w:val="16"/>
                <w:szCs w:val="16"/>
                <w:lang w:eastAsia="zh-CN"/>
              </w:rPr>
              <w:t>Oświadczam, że nie podlegam wykluczeniu z możliwości dostępu do środków publicznych na podstawie przepisów prawa lub wykluczeniu takiemu nie podlegają osoby uprawnione do reprezentacji, w szczególności na podstawie art. 207 ust. 4 ustawy z dnia 27 sierpnia 2009 r. o finansach publicznych (Dz. U. z 2023 r., poz. 1270 z późn. zm.), art. 12 ust. 1 pkt. 1 ustawy z dnia 15 czerwca 2012 r. o skutkach powierzenia wykonywanej pracy cudzoziemcom przebywającym wbrew przepisom na terenie RP (Dz. U. z 2021 r., poz. 1745), art. 9 ust. 1 pkt 2 a ustawy z dnia 28 października 2002 r. o odpowiedzialności podmiotów zbiorowych za czyny zabronione pod groźbą kary (Dz. U. z 2023 r., poz. 659 z późn. zm.).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725965E4" w14:textId="77777777" w:rsidR="00330242" w:rsidRDefault="00330242" w:rsidP="00330242">
            <w:pPr>
              <w:spacing w:before="91" w:after="0" w:line="216" w:lineRule="exact"/>
              <w:ind w:right="79"/>
              <w:jc w:val="both"/>
              <w:rPr>
                <w:b/>
                <w:color w:val="1D1D1D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261" w14:textId="77777777" w:rsidR="00330242" w:rsidRDefault="00330242" w:rsidP="00330242">
            <w:pPr>
              <w:spacing w:before="91" w:after="0" w:line="216" w:lineRule="exact"/>
              <w:ind w:right="79"/>
              <w:jc w:val="both"/>
              <w:rPr>
                <w:b/>
                <w:color w:val="1D1D1D"/>
                <w:sz w:val="18"/>
                <w:szCs w:val="18"/>
              </w:rPr>
            </w:pPr>
          </w:p>
        </w:tc>
      </w:tr>
    </w:tbl>
    <w:p w14:paraId="461D3766" w14:textId="77777777" w:rsidR="00A90596" w:rsidRPr="00A90596" w:rsidRDefault="00A90596" w:rsidP="00A90596">
      <w:pPr>
        <w:spacing w:before="91" w:after="0" w:line="216" w:lineRule="exact"/>
        <w:ind w:right="79"/>
        <w:jc w:val="both"/>
        <w:rPr>
          <w:b/>
          <w:color w:val="1D1D1D"/>
          <w:sz w:val="18"/>
          <w:szCs w:val="18"/>
        </w:rPr>
      </w:pPr>
    </w:p>
    <w:p w14:paraId="4AC7B74D" w14:textId="77777777" w:rsidR="00A90596" w:rsidRPr="00A90596" w:rsidRDefault="00A90596" w:rsidP="00A90596">
      <w:pPr>
        <w:spacing w:before="91" w:after="0" w:line="216" w:lineRule="exact"/>
        <w:ind w:right="79"/>
        <w:jc w:val="both"/>
        <w:rPr>
          <w:b/>
          <w:color w:val="1D1D1D"/>
          <w:sz w:val="18"/>
          <w:szCs w:val="18"/>
        </w:rPr>
      </w:pPr>
    </w:p>
    <w:p w14:paraId="6ACFDB4A" w14:textId="77777777" w:rsidR="00A90596" w:rsidRPr="00A90596" w:rsidRDefault="00A90596" w:rsidP="00A90596">
      <w:pPr>
        <w:spacing w:after="0" w:line="240" w:lineRule="auto"/>
        <w:jc w:val="both"/>
        <w:rPr>
          <w:color w:val="1D1D1D"/>
          <w:sz w:val="18"/>
          <w:szCs w:val="18"/>
        </w:rPr>
      </w:pPr>
    </w:p>
    <w:p w14:paraId="7BEB224D" w14:textId="77777777" w:rsidR="00264D91" w:rsidRDefault="00A90596" w:rsidP="00264D91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center"/>
        <w:rPr>
          <w:rFonts w:eastAsia="Times New Roman"/>
          <w:i/>
          <w:sz w:val="18"/>
          <w:szCs w:val="18"/>
          <w:lang w:eastAsia="pl-PL"/>
        </w:rPr>
      </w:pPr>
      <w:r w:rsidRPr="00A90596">
        <w:rPr>
          <w:rFonts w:eastAsia="TimesNewRomanPS-BoldMT;Times Ne"/>
          <w:color w:val="000000"/>
          <w:sz w:val="16"/>
          <w:szCs w:val="16"/>
          <w:lang w:eastAsia="zh-CN"/>
        </w:rPr>
        <w:t xml:space="preserve">         ……………………………………………………….</w:t>
      </w:r>
      <w:r w:rsidRPr="00A90596">
        <w:rPr>
          <w:rFonts w:eastAsia="TimesNewRomanPS-BoldMT;Times Ne"/>
          <w:color w:val="000000"/>
          <w:sz w:val="16"/>
          <w:szCs w:val="16"/>
          <w:lang w:eastAsia="zh-CN"/>
        </w:rPr>
        <w:tab/>
      </w:r>
      <w:r w:rsidRPr="00A90596">
        <w:rPr>
          <w:rFonts w:eastAsia="TimesNewRomanPS-BoldMT;Times Ne"/>
          <w:color w:val="000000"/>
          <w:sz w:val="16"/>
          <w:szCs w:val="16"/>
          <w:lang w:eastAsia="zh-CN"/>
        </w:rPr>
        <w:tab/>
      </w:r>
      <w:r w:rsidRPr="00A90596">
        <w:rPr>
          <w:rFonts w:eastAsia="TimesNewRomanPS-BoldMT;Times Ne"/>
          <w:color w:val="000000"/>
          <w:sz w:val="16"/>
          <w:szCs w:val="16"/>
          <w:lang w:eastAsia="zh-CN"/>
        </w:rPr>
        <w:tab/>
      </w:r>
      <w:r>
        <w:rPr>
          <w:rFonts w:eastAsia="TimesNewRomanPS-BoldMT;Times Ne"/>
          <w:color w:val="000000"/>
          <w:sz w:val="16"/>
          <w:szCs w:val="16"/>
          <w:lang w:eastAsia="zh-CN"/>
        </w:rPr>
        <w:t xml:space="preserve">                   </w:t>
      </w:r>
      <w:r w:rsidRPr="00A90596">
        <w:rPr>
          <w:rFonts w:eastAsia="TimesNewRomanPS-BoldMT;Times Ne"/>
          <w:color w:val="000000"/>
          <w:sz w:val="16"/>
          <w:szCs w:val="16"/>
          <w:lang w:eastAsia="zh-CN"/>
        </w:rPr>
        <w:tab/>
      </w:r>
      <w:r>
        <w:rPr>
          <w:rFonts w:eastAsia="TimesNewRomanPS-BoldMT;Times Ne"/>
          <w:color w:val="000000"/>
          <w:sz w:val="16"/>
          <w:szCs w:val="16"/>
          <w:lang w:eastAsia="zh-CN"/>
        </w:rPr>
        <w:t>………….</w:t>
      </w:r>
      <w:r w:rsidRPr="00A90596">
        <w:rPr>
          <w:rFonts w:eastAsia="TimesNewRomanPS-BoldMT;Times Ne"/>
          <w:color w:val="000000"/>
          <w:sz w:val="16"/>
          <w:szCs w:val="16"/>
          <w:lang w:eastAsia="zh-CN"/>
        </w:rPr>
        <w:t>……………………………………….…………………………..</w:t>
      </w:r>
      <w:r>
        <w:rPr>
          <w:rFonts w:eastAsia="TimesNewRomanPS-BoldMT;Times Ne"/>
          <w:color w:val="000000"/>
          <w:sz w:val="16"/>
          <w:szCs w:val="16"/>
          <w:lang w:eastAsia="zh-CN"/>
        </w:rPr>
        <w:t>………</w:t>
      </w:r>
      <w:r>
        <w:rPr>
          <w:rFonts w:eastAsia="Times New Roman"/>
          <w:i/>
          <w:sz w:val="18"/>
          <w:szCs w:val="18"/>
          <w:lang w:eastAsia="pl-PL"/>
        </w:rPr>
        <w:t xml:space="preserve">     </w:t>
      </w:r>
      <w:r w:rsidR="00264D91">
        <w:rPr>
          <w:rFonts w:eastAsia="Times New Roman"/>
          <w:i/>
          <w:sz w:val="18"/>
          <w:szCs w:val="18"/>
          <w:lang w:eastAsia="pl-PL"/>
        </w:rPr>
        <w:t xml:space="preserve">      </w:t>
      </w:r>
    </w:p>
    <w:p w14:paraId="5D90E8E8" w14:textId="366901C0" w:rsidR="00264D91" w:rsidRDefault="00264D91" w:rsidP="00264D91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center"/>
        <w:rPr>
          <w:i/>
          <w:iCs/>
          <w:sz w:val="16"/>
          <w:szCs w:val="16"/>
        </w:rPr>
      </w:pPr>
      <w:r>
        <w:rPr>
          <w:rFonts w:eastAsia="Times New Roman"/>
          <w:i/>
          <w:sz w:val="18"/>
          <w:szCs w:val="18"/>
          <w:lang w:eastAsia="pl-PL"/>
        </w:rPr>
        <w:t xml:space="preserve">                   </w:t>
      </w:r>
      <w:r w:rsidR="00A90596" w:rsidRPr="00A90596">
        <w:rPr>
          <w:rFonts w:eastAsia="Times New Roman"/>
          <w:i/>
          <w:sz w:val="18"/>
          <w:szCs w:val="18"/>
          <w:lang w:eastAsia="pl-PL"/>
        </w:rPr>
        <w:t xml:space="preserve">Miejscowość, data                                                       </w:t>
      </w:r>
      <w:r w:rsidR="00A90596">
        <w:rPr>
          <w:rFonts w:eastAsia="Times New Roman"/>
          <w:i/>
          <w:sz w:val="18"/>
          <w:szCs w:val="18"/>
          <w:lang w:eastAsia="pl-PL"/>
        </w:rPr>
        <w:t xml:space="preserve">           </w:t>
      </w:r>
      <w:r w:rsidRPr="00B35F30">
        <w:rPr>
          <w:i/>
          <w:iCs/>
          <w:sz w:val="16"/>
          <w:szCs w:val="16"/>
        </w:rPr>
        <w:t xml:space="preserve"> (podpis </w:t>
      </w:r>
      <w:r>
        <w:rPr>
          <w:i/>
          <w:iCs/>
          <w:sz w:val="16"/>
          <w:szCs w:val="16"/>
        </w:rPr>
        <w:t xml:space="preserve">Wnioskodawcy lub osoby upoważnionej </w:t>
      </w:r>
      <w:r w:rsidRPr="00B35F30">
        <w:rPr>
          <w:i/>
          <w:iCs/>
          <w:sz w:val="16"/>
          <w:szCs w:val="16"/>
        </w:rPr>
        <w:t xml:space="preserve">do reprezentowania </w:t>
      </w:r>
      <w:r>
        <w:rPr>
          <w:i/>
          <w:iCs/>
          <w:sz w:val="16"/>
          <w:szCs w:val="16"/>
        </w:rPr>
        <w:t xml:space="preserve">  </w:t>
      </w:r>
    </w:p>
    <w:p w14:paraId="7B4F8ECE" w14:textId="3A5A75A9" w:rsidR="00264D91" w:rsidRPr="00B35F30" w:rsidRDefault="00264D91" w:rsidP="00264D91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B35F30">
        <w:rPr>
          <w:i/>
          <w:iCs/>
          <w:sz w:val="16"/>
          <w:szCs w:val="16"/>
        </w:rPr>
        <w:t>Wnioskodawcy</w:t>
      </w:r>
      <w:r>
        <w:rPr>
          <w:i/>
          <w:iCs/>
          <w:sz w:val="16"/>
          <w:szCs w:val="16"/>
        </w:rPr>
        <w:t xml:space="preserve"> oraz pieczęć firmowa</w:t>
      </w:r>
      <w:r w:rsidRPr="00B35F30">
        <w:rPr>
          <w:i/>
          <w:iCs/>
          <w:sz w:val="16"/>
          <w:szCs w:val="16"/>
        </w:rPr>
        <w:t>)</w:t>
      </w:r>
    </w:p>
    <w:p w14:paraId="38CC9D67" w14:textId="70244B3B" w:rsidR="00A90596" w:rsidRPr="00A90596" w:rsidRDefault="00A90596" w:rsidP="00A90596">
      <w:pPr>
        <w:spacing w:before="91" w:after="0" w:line="216" w:lineRule="exact"/>
        <w:ind w:left="113" w:right="79"/>
        <w:jc w:val="both"/>
        <w:rPr>
          <w:rFonts w:eastAsia="Times New Roman"/>
          <w:i/>
          <w:sz w:val="18"/>
          <w:szCs w:val="18"/>
          <w:lang w:eastAsia="pl-PL"/>
        </w:rPr>
      </w:pPr>
    </w:p>
    <w:p w14:paraId="78BD2683" w14:textId="023CD70A" w:rsidR="00264D91" w:rsidRPr="00B35F30" w:rsidRDefault="00264D91" w:rsidP="00264D91">
      <w:pPr>
        <w:keepNext/>
        <w:autoSpaceDE w:val="0"/>
        <w:autoSpaceDN w:val="0"/>
        <w:spacing w:before="240" w:after="60" w:line="240" w:lineRule="auto"/>
        <w:outlineLvl w:val="1"/>
        <w:rPr>
          <w:rFonts w:cs="Arial"/>
          <w:b/>
          <w:bCs/>
          <w:smallCaps/>
          <w:sz w:val="24"/>
          <w:szCs w:val="24"/>
          <w:lang w:eastAsia="pl-PL"/>
        </w:rPr>
      </w:pPr>
      <w:r w:rsidRPr="00B35F30">
        <w:rPr>
          <w:rFonts w:cs="Arial"/>
          <w:b/>
          <w:bCs/>
          <w:smallCaps/>
          <w:sz w:val="24"/>
          <w:szCs w:val="24"/>
          <w:lang w:eastAsia="pl-PL"/>
        </w:rPr>
        <w:t xml:space="preserve">Zgody na przetwarzanie danych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8506"/>
        <w:gridCol w:w="708"/>
        <w:gridCol w:w="709"/>
      </w:tblGrid>
      <w:tr w:rsidR="00264D91" w:rsidRPr="00B35F30" w14:paraId="259168F2" w14:textId="77777777" w:rsidTr="008B0EAA">
        <w:trPr>
          <w:trHeight w:hRule="exact" w:val="336"/>
        </w:trPr>
        <w:tc>
          <w:tcPr>
            <w:tcW w:w="85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7B64EE" w14:textId="77777777" w:rsidR="00264D91" w:rsidRPr="00B35F30" w:rsidRDefault="00264D91" w:rsidP="003D46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DBC353" w14:textId="77777777" w:rsidR="00264D91" w:rsidRPr="00B35F30" w:rsidRDefault="00264D91" w:rsidP="003D46EB">
            <w:pPr>
              <w:spacing w:after="0" w:line="240" w:lineRule="auto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noProof/>
                <w:lang w:eastAsia="pl-PL"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E0F7DB" w14:textId="77777777" w:rsidR="00264D91" w:rsidRPr="00B35F30" w:rsidRDefault="00264D91" w:rsidP="003D46EB">
            <w:pPr>
              <w:spacing w:after="0" w:line="240" w:lineRule="auto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noProof/>
                <w:lang w:eastAsia="pl-PL"/>
              </w:rPr>
              <w:t>NIE</w:t>
            </w:r>
          </w:p>
        </w:tc>
      </w:tr>
      <w:tr w:rsidR="00264D91" w:rsidRPr="00B35F30" w14:paraId="3D588C85" w14:textId="77777777" w:rsidTr="003D46EB">
        <w:trPr>
          <w:trHeight w:hRule="exact" w:val="1556"/>
        </w:trPr>
        <w:tc>
          <w:tcPr>
            <w:tcW w:w="85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73E454" w14:textId="765BCF77" w:rsidR="00264D91" w:rsidRPr="00B35F30" w:rsidRDefault="00264D91" w:rsidP="003D46E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35F30">
              <w:rPr>
                <w:sz w:val="20"/>
                <w:szCs w:val="20"/>
              </w:rPr>
              <w:t>Wyrażam zgodę na zbieranie i przetwarzanie moich danych osobowych oraz danych objętych tajemnicą bankową przez administratora danych osobowych w celu i w zakresie związanym z udzielaniem pożyczki, zgodnie z przepisami ustawy z dnia 29 sierpnia 1997</w:t>
            </w:r>
            <w:r>
              <w:rPr>
                <w:sz w:val="20"/>
                <w:szCs w:val="20"/>
              </w:rPr>
              <w:t xml:space="preserve"> </w:t>
            </w:r>
            <w:r w:rsidRPr="00B35F30">
              <w:rPr>
                <w:sz w:val="20"/>
                <w:szCs w:val="20"/>
              </w:rPr>
              <w:t>r. o ochronie danych osobowych (Dz. U. z 2016, poz. 922), a także w celach promocyjnych i marketingowych w rozumieniu Ustawy z dnia 29.08.1997</w:t>
            </w:r>
            <w:r>
              <w:rPr>
                <w:sz w:val="20"/>
                <w:szCs w:val="20"/>
              </w:rPr>
              <w:t xml:space="preserve"> </w:t>
            </w:r>
            <w:r w:rsidRPr="00B35F30">
              <w:rPr>
                <w:sz w:val="20"/>
                <w:szCs w:val="20"/>
              </w:rPr>
              <w:t>r. o ochronie danych osob</w:t>
            </w:r>
            <w:r w:rsidR="00C7138D">
              <w:rPr>
                <w:sz w:val="20"/>
                <w:szCs w:val="20"/>
              </w:rPr>
              <w:t>owych (Dz. U. z 2016, poz. 922).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0B513E" w14:textId="77777777" w:rsidR="00264D91" w:rsidRPr="00B35F30" w:rsidRDefault="00264D91" w:rsidP="003D46EB">
            <w:pPr>
              <w:spacing w:after="0" w:line="240" w:lineRule="auto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38927C" w14:textId="77777777" w:rsidR="00264D91" w:rsidRPr="00B35F30" w:rsidRDefault="00264D91" w:rsidP="003D46EB">
            <w:pPr>
              <w:spacing w:after="0" w:line="240" w:lineRule="auto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</w:tr>
      <w:tr w:rsidR="00264D91" w:rsidRPr="00B35F30" w14:paraId="6CAEBFB2" w14:textId="77777777" w:rsidTr="003D46EB">
        <w:trPr>
          <w:trHeight w:hRule="exact" w:val="1138"/>
        </w:trPr>
        <w:tc>
          <w:tcPr>
            <w:tcW w:w="85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138C42" w14:textId="2707EA59" w:rsidR="00264D91" w:rsidRPr="00B35F30" w:rsidRDefault="00264D91" w:rsidP="00264D91">
            <w:pPr>
              <w:jc w:val="both"/>
              <w:rPr>
                <w:sz w:val="20"/>
                <w:szCs w:val="20"/>
              </w:rPr>
            </w:pPr>
            <w:r w:rsidRPr="00B35F30">
              <w:rPr>
                <w:sz w:val="20"/>
                <w:szCs w:val="20"/>
              </w:rPr>
              <w:t>Wyrażam zgodę o której mowa w art. 10 ust. 2 ustawy z dnia 18 lipca 2002 o świadczeniu usług drogą elektroniczną (Dz. U.2002, Nr 144, poz. 1204) na otrzymywanie informacji handlowych drogą elektroniczną dotycząca produktów i usług oferowanych przez i za pośrednictwem</w:t>
            </w:r>
            <w:r>
              <w:rPr>
                <w:sz w:val="20"/>
                <w:szCs w:val="20"/>
              </w:rPr>
              <w:t xml:space="preserve"> Agencji Rozwoju Regionalnego „ARLEG” S.A</w:t>
            </w:r>
            <w:r w:rsidRPr="00B35F30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F86D75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8C0528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</w:tr>
      <w:tr w:rsidR="00264D91" w:rsidRPr="00B35F30" w14:paraId="1BAC8238" w14:textId="77777777" w:rsidTr="003D46EB">
        <w:trPr>
          <w:trHeight w:hRule="exact" w:val="1282"/>
        </w:trPr>
        <w:tc>
          <w:tcPr>
            <w:tcW w:w="8506" w:type="dxa"/>
            <w:shd w:val="clear" w:color="auto" w:fill="D9D9D9"/>
            <w:vAlign w:val="center"/>
          </w:tcPr>
          <w:p w14:paraId="06FD0CA6" w14:textId="78F90075" w:rsidR="00264D91" w:rsidRPr="00B35F30" w:rsidRDefault="00264D91" w:rsidP="003D46E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35F30">
              <w:rPr>
                <w:rFonts w:eastAsia="Times New Roman" w:cs="Calibri"/>
                <w:sz w:val="20"/>
                <w:szCs w:val="20"/>
                <w:lang w:eastAsia="pl-PL"/>
              </w:rPr>
              <w:t xml:space="preserve">Wyraża zgodę, o której mowa w art. 172 ust. 1 ustawy z dnia 16 lipca 2004 – Prawo telekomunikacyjne (Dz.  U. z 2004, Nr 17, poz. 1800), na używanie telekomunikacyjnych urządzeń końcowych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br/>
            </w:r>
            <w:r w:rsidRPr="00B35F30">
              <w:rPr>
                <w:rFonts w:eastAsia="Times New Roman" w:cs="Calibri"/>
                <w:sz w:val="20"/>
                <w:szCs w:val="20"/>
                <w:lang w:eastAsia="pl-PL"/>
              </w:rPr>
              <w:t xml:space="preserve">i automatycznych systemów wywołujących dla celów marketingu bezpośredniego i usług oferowanych przez i za pośrednictwem </w:t>
            </w:r>
            <w:r>
              <w:rPr>
                <w:sz w:val="20"/>
                <w:szCs w:val="20"/>
              </w:rPr>
              <w:t>Agencji Rozwoju Regionalnego „ARLEG” S.A</w:t>
            </w:r>
            <w:r w:rsidR="00C7138D">
              <w:rPr>
                <w:rFonts w:eastAsia="Times New Roman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4DAEEE2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E0B1EE1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</w:tr>
      <w:tr w:rsidR="00264D91" w:rsidRPr="00B35F30" w14:paraId="65F5F0EC" w14:textId="77777777" w:rsidTr="003D46EB">
        <w:trPr>
          <w:trHeight w:hRule="exact" w:val="1009"/>
        </w:trPr>
        <w:tc>
          <w:tcPr>
            <w:tcW w:w="8506" w:type="dxa"/>
            <w:shd w:val="clear" w:color="auto" w:fill="D9D9D9"/>
            <w:vAlign w:val="center"/>
          </w:tcPr>
          <w:p w14:paraId="440C6813" w14:textId="0F4B6A68" w:rsidR="00264D91" w:rsidRPr="00B35F30" w:rsidRDefault="00264D91" w:rsidP="003D46E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35F30">
              <w:rPr>
                <w:sz w:val="20"/>
                <w:szCs w:val="20"/>
              </w:rPr>
              <w:t>Zgoda wyrażona w niniejszym oświadczeniu obejmuje również przetwarzanie danych w przyszłości pod warunkiem, że cel prz</w:t>
            </w:r>
            <w:r w:rsidR="00C7138D">
              <w:rPr>
                <w:sz w:val="20"/>
                <w:szCs w:val="20"/>
              </w:rPr>
              <w:t>etworzenia nie został zmieniony.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B01708D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147AE48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</w:tr>
      <w:tr w:rsidR="00264D91" w:rsidRPr="00B35F30" w14:paraId="5FAE9FFF" w14:textId="77777777" w:rsidTr="003D46EB">
        <w:trPr>
          <w:trHeight w:hRule="exact" w:val="2427"/>
        </w:trPr>
        <w:tc>
          <w:tcPr>
            <w:tcW w:w="8506" w:type="dxa"/>
            <w:shd w:val="clear" w:color="auto" w:fill="D9D9D9"/>
            <w:vAlign w:val="center"/>
          </w:tcPr>
          <w:p w14:paraId="272875D0" w14:textId="2D74C3EE" w:rsidR="00264D91" w:rsidRPr="00B35F30" w:rsidRDefault="00264D91" w:rsidP="003D46E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B35F30">
              <w:rPr>
                <w:sz w:val="20"/>
                <w:szCs w:val="20"/>
              </w:rPr>
              <w:lastRenderedPageBreak/>
              <w:t xml:space="preserve">Wyrażam zgodę na przetwarzanie i udostępnianie dotyczących go danych, w tym danych objętych tajemnicą bankową oraz danych niezbędnych do realizacji procesu udzielania pożyczek dla MŚP, w celu prawidłowego wykonania umowy pożyczki, oraz monitorowania, analizy, sprawozdawczości </w:t>
            </w:r>
            <w:r>
              <w:rPr>
                <w:sz w:val="20"/>
                <w:szCs w:val="20"/>
              </w:rPr>
              <w:br/>
            </w:r>
            <w:r w:rsidRPr="00B35F30">
              <w:rPr>
                <w:sz w:val="20"/>
                <w:szCs w:val="20"/>
              </w:rPr>
              <w:t xml:space="preserve">i windykacji pożyczki przez </w:t>
            </w:r>
            <w:r>
              <w:rPr>
                <w:sz w:val="20"/>
                <w:szCs w:val="20"/>
              </w:rPr>
              <w:t>Agencję Rozwoju Regionalnego „ARLEG” S.A</w:t>
            </w:r>
            <w:r w:rsidRPr="00B35F30">
              <w:rPr>
                <w:sz w:val="20"/>
                <w:szCs w:val="20"/>
              </w:rPr>
              <w:t xml:space="preserve">., a także przez </w:t>
            </w:r>
            <w:r>
              <w:rPr>
                <w:sz w:val="20"/>
                <w:szCs w:val="20"/>
              </w:rPr>
              <w:t>Bank Gospodarstwa Krajowego</w:t>
            </w:r>
            <w:r w:rsidRPr="00B35F30">
              <w:rPr>
                <w:sz w:val="20"/>
                <w:szCs w:val="20"/>
              </w:rPr>
              <w:t xml:space="preserve"> oraz podmioty uprawnione do kontroli działalności Pożyczkodawcy. Zgoda wyrażona w niniejszym oświadczeniu obejmuje również przetwarzanie danych w przyszłości pod warunkiem, że cel przetworzenia nie zostanie zmieniony. Zostałam/em poinformowana/y, że podanie danych osobowych oraz wyrażenie zgody na ich przetwarzanie jest dobrowolne, jak również </w:t>
            </w:r>
            <w:r>
              <w:rPr>
                <w:sz w:val="20"/>
                <w:szCs w:val="20"/>
              </w:rPr>
              <w:br/>
            </w:r>
            <w:r w:rsidRPr="00B35F30">
              <w:rPr>
                <w:sz w:val="20"/>
                <w:szCs w:val="20"/>
              </w:rPr>
              <w:t>o przysługującym mi prawie dostępu do swoich danych oraz ich poprawiania.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563C6B80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6F4FD84" w14:textId="77777777" w:rsidR="00264D91" w:rsidRPr="00B35F30" w:rsidRDefault="00264D91" w:rsidP="003D46EB">
            <w:pPr>
              <w:spacing w:after="0" w:line="240" w:lineRule="auto"/>
              <w:jc w:val="center"/>
              <w:rPr>
                <w:rFonts w:eastAsia="Times New Roman" w:cs="Calibri"/>
                <w:noProof/>
                <w:lang w:eastAsia="pl-PL"/>
              </w:rPr>
            </w:pPr>
            <w:r w:rsidRPr="00B35F30">
              <w:rPr>
                <w:rFonts w:eastAsia="Times New Roman" w:cs="Calibri"/>
                <w:b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instrText xml:space="preserve"> FORMCHECKBOX </w:instrText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</w:r>
            <w:r w:rsidR="00497C5E">
              <w:rPr>
                <w:rFonts w:eastAsia="Times New Roman" w:cs="Calibri"/>
                <w:b/>
                <w:noProof/>
                <w:lang w:eastAsia="pl-PL"/>
              </w:rPr>
              <w:fldChar w:fldCharType="separate"/>
            </w:r>
            <w:r w:rsidRPr="00B35F30">
              <w:rPr>
                <w:rFonts w:eastAsia="Times New Roman" w:cs="Calibri"/>
                <w:noProof/>
                <w:lang w:eastAsia="pl-PL"/>
              </w:rPr>
              <w:fldChar w:fldCharType="end"/>
            </w:r>
            <w:r w:rsidRPr="00B35F30">
              <w:rPr>
                <w:rFonts w:eastAsia="Times New Roman" w:cs="Calibri"/>
                <w:b/>
                <w:noProof/>
                <w:lang w:eastAsia="pl-PL"/>
              </w:rPr>
              <w:t xml:space="preserve">  </w:t>
            </w:r>
          </w:p>
        </w:tc>
      </w:tr>
    </w:tbl>
    <w:p w14:paraId="493CDAD2" w14:textId="77777777" w:rsidR="00264D91" w:rsidRPr="00B35F30" w:rsidRDefault="00264D91" w:rsidP="00264D91">
      <w:pPr>
        <w:rPr>
          <w:lang w:eastAsia="pl-PL"/>
        </w:rPr>
      </w:pPr>
    </w:p>
    <w:p w14:paraId="1FB232F3" w14:textId="0D235962" w:rsidR="00264D91" w:rsidRPr="00B35F30" w:rsidRDefault="00264D91" w:rsidP="00264D91">
      <w:pPr>
        <w:spacing w:after="0" w:line="240" w:lineRule="auto"/>
        <w:jc w:val="center"/>
        <w:rPr>
          <w:sz w:val="20"/>
          <w:szCs w:val="20"/>
        </w:rPr>
      </w:pPr>
      <w:r w:rsidRPr="00B35F30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B0EAA">
        <w:rPr>
          <w:sz w:val="20"/>
          <w:szCs w:val="20"/>
        </w:rPr>
        <w:t xml:space="preserve">    </w:t>
      </w:r>
      <w:r w:rsidRPr="00B35F30">
        <w:rPr>
          <w:sz w:val="20"/>
          <w:szCs w:val="20"/>
        </w:rPr>
        <w:t>……………………………………………………………..</w:t>
      </w:r>
    </w:p>
    <w:p w14:paraId="09E57D77" w14:textId="0EF93244" w:rsidR="00264D91" w:rsidRPr="00B35F30" w:rsidRDefault="008B0EAA" w:rsidP="008B0EAA">
      <w:pPr>
        <w:spacing w:after="0" w:line="240" w:lineRule="auto"/>
        <w:ind w:left="5664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  <w:r w:rsidR="00264D91" w:rsidRPr="00B35F30">
        <w:rPr>
          <w:i/>
          <w:iCs/>
          <w:sz w:val="16"/>
          <w:szCs w:val="16"/>
        </w:rPr>
        <w:t xml:space="preserve">  (podpis i pieczęć </w:t>
      </w:r>
      <w:r>
        <w:rPr>
          <w:i/>
          <w:iCs/>
          <w:sz w:val="16"/>
          <w:szCs w:val="16"/>
        </w:rPr>
        <w:t xml:space="preserve">Wnioskodawcy lub </w:t>
      </w:r>
      <w:r w:rsidR="00264D91" w:rsidRPr="00B35F30">
        <w:rPr>
          <w:i/>
          <w:iCs/>
          <w:sz w:val="16"/>
          <w:szCs w:val="16"/>
        </w:rPr>
        <w:t>osoby upoważnionej</w:t>
      </w:r>
      <w:r>
        <w:rPr>
          <w:i/>
          <w:iCs/>
          <w:sz w:val="16"/>
          <w:szCs w:val="16"/>
        </w:rPr>
        <w:t xml:space="preserve"> do reprezentowania Wnioskodawcy</w:t>
      </w:r>
    </w:p>
    <w:p w14:paraId="1D8E7F2F" w14:textId="38C436CD" w:rsidR="00607441" w:rsidRDefault="00C17A7C" w:rsidP="00CE148E">
      <w:pPr>
        <w:spacing w:after="0" w:line="240" w:lineRule="auto"/>
        <w:jc w:val="both"/>
        <w:rPr>
          <w:rFonts w:asciiTheme="minorHAnsi" w:hAnsiTheme="minorHAnsi"/>
          <w:i/>
          <w:iCs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</w:t>
      </w:r>
      <w:r w:rsidR="009E4B0C">
        <w:rPr>
          <w:color w:val="000000"/>
          <w:sz w:val="20"/>
          <w:szCs w:val="20"/>
        </w:rPr>
        <w:t xml:space="preserve">   </w:t>
      </w:r>
      <w:r w:rsidR="00607441" w:rsidRPr="006172BF">
        <w:rPr>
          <w:color w:val="000000"/>
          <w:sz w:val="20"/>
          <w:szCs w:val="20"/>
        </w:rPr>
        <w:t xml:space="preserve">   </w:t>
      </w:r>
    </w:p>
    <w:p w14:paraId="0417D211" w14:textId="77777777" w:rsidR="003A4903" w:rsidRPr="003A4903" w:rsidRDefault="003A4903" w:rsidP="003A4903">
      <w:pPr>
        <w:spacing w:after="0" w:line="240" w:lineRule="auto"/>
        <w:ind w:left="4956"/>
        <w:rPr>
          <w:rFonts w:asciiTheme="minorHAnsi" w:hAnsiTheme="minorHAnsi"/>
          <w:sz w:val="16"/>
          <w:szCs w:val="1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576"/>
        <w:gridCol w:w="711"/>
        <w:gridCol w:w="668"/>
        <w:gridCol w:w="1259"/>
      </w:tblGrid>
      <w:tr w:rsidR="00502332" w:rsidRPr="00BF165F" w14:paraId="29B67D15" w14:textId="77777777" w:rsidTr="00CE0E0F">
        <w:tc>
          <w:tcPr>
            <w:tcW w:w="568" w:type="dxa"/>
            <w:vAlign w:val="center"/>
          </w:tcPr>
          <w:p w14:paraId="1028F92D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165F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576" w:type="dxa"/>
            <w:vAlign w:val="center"/>
          </w:tcPr>
          <w:p w14:paraId="0EEBE22E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165F">
              <w:rPr>
                <w:rFonts w:cs="Calibri"/>
                <w:b/>
                <w:bCs/>
                <w:sz w:val="20"/>
                <w:szCs w:val="20"/>
              </w:rPr>
              <w:t>LISTA KONTROLNA ZAŁĄCZNIKÓW DO WNIOSKU O POŻYCZKĘ</w:t>
            </w:r>
          </w:p>
        </w:tc>
        <w:tc>
          <w:tcPr>
            <w:tcW w:w="711" w:type="dxa"/>
            <w:vAlign w:val="center"/>
          </w:tcPr>
          <w:p w14:paraId="0A50C659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165F">
              <w:rPr>
                <w:rFonts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668" w:type="dxa"/>
            <w:vAlign w:val="center"/>
          </w:tcPr>
          <w:p w14:paraId="57D5EA52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165F">
              <w:rPr>
                <w:rFonts w:cs="Calibr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59" w:type="dxa"/>
            <w:vAlign w:val="center"/>
          </w:tcPr>
          <w:p w14:paraId="448B2926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BF165F">
              <w:rPr>
                <w:rFonts w:cs="Calibri"/>
                <w:b/>
                <w:bCs/>
                <w:sz w:val="20"/>
                <w:szCs w:val="20"/>
              </w:rPr>
              <w:t>NIE DOTYCZY</w:t>
            </w:r>
          </w:p>
        </w:tc>
      </w:tr>
      <w:tr w:rsidR="003A4903" w:rsidRPr="00BF165F" w14:paraId="4B57B200" w14:textId="77777777" w:rsidTr="002676A1">
        <w:trPr>
          <w:trHeight w:val="276"/>
        </w:trPr>
        <w:tc>
          <w:tcPr>
            <w:tcW w:w="568" w:type="dxa"/>
            <w:vAlign w:val="center"/>
          </w:tcPr>
          <w:p w14:paraId="58E96625" w14:textId="432F6A4D" w:rsidR="003A4903" w:rsidRPr="0022080B" w:rsidRDefault="003A4903" w:rsidP="0022080B">
            <w:pPr>
              <w:pStyle w:val="Akapitzlist"/>
              <w:numPr>
                <w:ilvl w:val="0"/>
                <w:numId w:val="40"/>
              </w:numPr>
              <w:tabs>
                <w:tab w:val="left" w:pos="348"/>
                <w:tab w:val="left" w:pos="72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D007947" w14:textId="25BA4BCD" w:rsidR="003A4903" w:rsidRPr="00BF165F" w:rsidRDefault="003A4903" w:rsidP="0091202B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A4903">
              <w:rPr>
                <w:rFonts w:cs="Calibri"/>
                <w:sz w:val="20"/>
                <w:szCs w:val="20"/>
              </w:rPr>
              <w:t>Oświadczenie majątkowe</w:t>
            </w:r>
            <w:r>
              <w:rPr>
                <w:rFonts w:cs="Calibri"/>
                <w:sz w:val="20"/>
                <w:szCs w:val="20"/>
              </w:rPr>
              <w:t xml:space="preserve"> Wnioskodawcy</w:t>
            </w:r>
            <w:r w:rsidR="00004134">
              <w:rPr>
                <w:rFonts w:cs="Calibri"/>
                <w:sz w:val="20"/>
                <w:szCs w:val="20"/>
              </w:rPr>
              <w:t xml:space="preserve"> (</w:t>
            </w:r>
            <w:r w:rsidR="0091202B">
              <w:rPr>
                <w:rFonts w:cs="Calibri"/>
                <w:sz w:val="20"/>
                <w:szCs w:val="20"/>
              </w:rPr>
              <w:t>nie dotyczy</w:t>
            </w:r>
            <w:r w:rsidR="00B03318">
              <w:rPr>
                <w:rFonts w:cs="Calibri"/>
                <w:sz w:val="20"/>
                <w:szCs w:val="20"/>
              </w:rPr>
              <w:t xml:space="preserve"> spółek prawa handlowego</w:t>
            </w:r>
            <w:r w:rsidR="00004134">
              <w:rPr>
                <w:rFonts w:cs="Calibri"/>
                <w:sz w:val="20"/>
                <w:szCs w:val="20"/>
              </w:rPr>
              <w:t>)</w:t>
            </w:r>
            <w:r w:rsidR="00B03318">
              <w:rPr>
                <w:rFonts w:cs="Calibri"/>
                <w:sz w:val="20"/>
                <w:szCs w:val="20"/>
              </w:rPr>
              <w:t xml:space="preserve"> – do pobrania ze </w:t>
            </w:r>
            <w:r w:rsidR="00E25A16">
              <w:rPr>
                <w:rFonts w:cs="Calibri"/>
                <w:sz w:val="20"/>
                <w:szCs w:val="20"/>
              </w:rPr>
              <w:t xml:space="preserve">str. </w:t>
            </w:r>
            <w:r w:rsidR="00B03318">
              <w:rPr>
                <w:rFonts w:cs="Calibri"/>
                <w:sz w:val="20"/>
                <w:szCs w:val="20"/>
              </w:rPr>
              <w:t>www.arleg.eu</w:t>
            </w:r>
          </w:p>
        </w:tc>
        <w:tc>
          <w:tcPr>
            <w:tcW w:w="711" w:type="dxa"/>
            <w:vMerge w:val="restart"/>
            <w:vAlign w:val="center"/>
          </w:tcPr>
          <w:p w14:paraId="6639587B" w14:textId="77777777" w:rsidR="003A4903" w:rsidRPr="00BF165F" w:rsidRDefault="003A4903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vAlign w:val="center"/>
          </w:tcPr>
          <w:p w14:paraId="41044FA9" w14:textId="77777777" w:rsidR="003A4903" w:rsidRPr="00BF165F" w:rsidRDefault="003A4903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5D70CC3A" w14:textId="77777777" w:rsidR="003A4903" w:rsidRPr="00BF165F" w:rsidRDefault="003A4903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676A1" w:rsidRPr="00BF165F" w14:paraId="64174609" w14:textId="77777777" w:rsidTr="003A4903">
        <w:trPr>
          <w:trHeight w:val="193"/>
        </w:trPr>
        <w:tc>
          <w:tcPr>
            <w:tcW w:w="568" w:type="dxa"/>
            <w:vAlign w:val="center"/>
          </w:tcPr>
          <w:p w14:paraId="24D0633F" w14:textId="77777777" w:rsidR="002676A1" w:rsidRPr="0022080B" w:rsidRDefault="002676A1" w:rsidP="0022080B">
            <w:pPr>
              <w:pStyle w:val="Akapitzlist"/>
              <w:numPr>
                <w:ilvl w:val="0"/>
                <w:numId w:val="40"/>
              </w:numPr>
              <w:tabs>
                <w:tab w:val="left" w:pos="348"/>
                <w:tab w:val="left" w:pos="72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697C252D" w14:textId="2A473934" w:rsidR="002676A1" w:rsidRPr="003A4903" w:rsidRDefault="002676A1" w:rsidP="00E25A16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Dokument dotyczący stanu cywilnego Wnioskodawcy (akt rozdzielności majątkowej, akt zgonu, akt rozwod</w:t>
            </w:r>
            <w:r w:rsidR="00E25A16">
              <w:rPr>
                <w:rFonts w:cs="Calibri"/>
                <w:sz w:val="20"/>
                <w:szCs w:val="20"/>
              </w:rPr>
              <w:t>owy</w:t>
            </w:r>
            <w:r>
              <w:rPr>
                <w:rFonts w:cs="Calibri"/>
                <w:sz w:val="20"/>
                <w:szCs w:val="20"/>
              </w:rPr>
              <w:t xml:space="preserve"> itp.)</w:t>
            </w:r>
          </w:p>
        </w:tc>
        <w:tc>
          <w:tcPr>
            <w:tcW w:w="711" w:type="dxa"/>
            <w:vMerge/>
            <w:vAlign w:val="center"/>
          </w:tcPr>
          <w:p w14:paraId="5AAB1F84" w14:textId="77777777" w:rsidR="002676A1" w:rsidRPr="00BF165F" w:rsidRDefault="002676A1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14:paraId="71E4E191" w14:textId="77777777" w:rsidR="002676A1" w:rsidRPr="00BF165F" w:rsidRDefault="002676A1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74AE76FA" w14:textId="77777777" w:rsidR="002676A1" w:rsidRPr="00BF165F" w:rsidRDefault="002676A1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A4903" w:rsidRPr="00BF165F" w14:paraId="69B219C6" w14:textId="77777777" w:rsidTr="00CE0E0F">
        <w:trPr>
          <w:trHeight w:val="528"/>
        </w:trPr>
        <w:tc>
          <w:tcPr>
            <w:tcW w:w="568" w:type="dxa"/>
            <w:vAlign w:val="center"/>
          </w:tcPr>
          <w:p w14:paraId="2755392E" w14:textId="77777777" w:rsidR="003A4903" w:rsidRPr="0022080B" w:rsidRDefault="003A4903" w:rsidP="0022080B">
            <w:pPr>
              <w:pStyle w:val="Akapitzlist"/>
              <w:numPr>
                <w:ilvl w:val="0"/>
                <w:numId w:val="40"/>
              </w:numPr>
              <w:tabs>
                <w:tab w:val="left" w:pos="348"/>
                <w:tab w:val="left" w:pos="72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B7F6145" w14:textId="1A3B9742" w:rsidR="003A4903" w:rsidRPr="00BF165F" w:rsidRDefault="003A4903" w:rsidP="00CE0E0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Aktualny wydruk z CEIDG – osoby fizyczne i spółki cywilne lub aktualny wydruk z Krajowego Rejestru Sądowego – spółki prawa handlowego i inne sądownie rejestrowane podmioty;</w:t>
            </w:r>
          </w:p>
        </w:tc>
        <w:tc>
          <w:tcPr>
            <w:tcW w:w="711" w:type="dxa"/>
            <w:vMerge/>
            <w:vAlign w:val="center"/>
          </w:tcPr>
          <w:p w14:paraId="30C35974" w14:textId="77777777" w:rsidR="003A4903" w:rsidRPr="00BF165F" w:rsidRDefault="003A4903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14:paraId="514B7242" w14:textId="77777777" w:rsidR="003A4903" w:rsidRPr="00BF165F" w:rsidRDefault="003A4903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566B33E1" w14:textId="77777777" w:rsidR="003A4903" w:rsidRPr="00BF165F" w:rsidRDefault="003A4903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02332" w:rsidRPr="00BF165F" w14:paraId="4D580C10" w14:textId="77777777" w:rsidTr="00CE0E0F">
        <w:tc>
          <w:tcPr>
            <w:tcW w:w="568" w:type="dxa"/>
            <w:vAlign w:val="center"/>
          </w:tcPr>
          <w:p w14:paraId="7E54772C" w14:textId="0D0DECC9" w:rsidR="00502332" w:rsidRPr="0022080B" w:rsidRDefault="00502332" w:rsidP="0022080B">
            <w:pPr>
              <w:pStyle w:val="Akapitzlist"/>
              <w:numPr>
                <w:ilvl w:val="0"/>
                <w:numId w:val="40"/>
              </w:numPr>
              <w:tabs>
                <w:tab w:val="left" w:pos="348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96CD6A3" w14:textId="066FAED2" w:rsidR="00502332" w:rsidRPr="00BF165F" w:rsidRDefault="00502332" w:rsidP="002676A1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 xml:space="preserve">Umowa spółki </w:t>
            </w:r>
            <w:r w:rsidR="002676A1">
              <w:rPr>
                <w:rFonts w:cs="Calibri"/>
                <w:sz w:val="20"/>
                <w:szCs w:val="20"/>
              </w:rPr>
              <w:t>lub inny dokument założycielski</w:t>
            </w:r>
          </w:p>
        </w:tc>
        <w:tc>
          <w:tcPr>
            <w:tcW w:w="711" w:type="dxa"/>
            <w:vAlign w:val="center"/>
          </w:tcPr>
          <w:p w14:paraId="2F72E43D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65AAB467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0D7AEC1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02332" w:rsidRPr="00BF165F" w14:paraId="6A580405" w14:textId="77777777" w:rsidTr="00CE0E0F">
        <w:tc>
          <w:tcPr>
            <w:tcW w:w="568" w:type="dxa"/>
            <w:vAlign w:val="center"/>
          </w:tcPr>
          <w:p w14:paraId="45D39582" w14:textId="6A418234" w:rsidR="00502332" w:rsidRPr="0022080B" w:rsidRDefault="00502332" w:rsidP="0022080B">
            <w:pPr>
              <w:pStyle w:val="Akapitzlist"/>
              <w:numPr>
                <w:ilvl w:val="0"/>
                <w:numId w:val="40"/>
              </w:numPr>
              <w:tabs>
                <w:tab w:val="left" w:pos="348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611B71F1" w14:textId="77777777" w:rsidR="00502332" w:rsidRPr="00BF165F" w:rsidRDefault="00502332" w:rsidP="00CE0E0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Zezwolenie (koncesja) w przypadku działalności wymagającej zezwolenie;</w:t>
            </w:r>
          </w:p>
        </w:tc>
        <w:tc>
          <w:tcPr>
            <w:tcW w:w="711" w:type="dxa"/>
            <w:vAlign w:val="center"/>
          </w:tcPr>
          <w:p w14:paraId="74EF22F5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151D0D3D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69196EF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02332" w:rsidRPr="00BF165F" w14:paraId="1B715F15" w14:textId="77777777" w:rsidTr="00CE0E0F">
        <w:tc>
          <w:tcPr>
            <w:tcW w:w="568" w:type="dxa"/>
            <w:vAlign w:val="center"/>
          </w:tcPr>
          <w:p w14:paraId="4D9F32AB" w14:textId="6E2D0504" w:rsidR="00502332" w:rsidRPr="0022080B" w:rsidRDefault="00502332" w:rsidP="0022080B">
            <w:pPr>
              <w:pStyle w:val="Akapitzlist"/>
              <w:numPr>
                <w:ilvl w:val="0"/>
                <w:numId w:val="40"/>
              </w:numPr>
              <w:tabs>
                <w:tab w:val="left" w:pos="348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6F67B7D0" w14:textId="77777777" w:rsidR="00502332" w:rsidRPr="00BF165F" w:rsidRDefault="00502332" w:rsidP="00CE0E0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Dokument określający prawo do lokalu, w którym prowadzona jest działalność gospodarcza (akt własności, umowa najmu, umowa dzierżawy itp.);</w:t>
            </w:r>
          </w:p>
        </w:tc>
        <w:tc>
          <w:tcPr>
            <w:tcW w:w="711" w:type="dxa"/>
            <w:vAlign w:val="center"/>
          </w:tcPr>
          <w:p w14:paraId="7903A3C4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1BAE8420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10F8516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02332" w:rsidRPr="00BF165F" w14:paraId="08B22BFA" w14:textId="77777777" w:rsidTr="0022080B">
        <w:tc>
          <w:tcPr>
            <w:tcW w:w="568" w:type="dxa"/>
            <w:shd w:val="clear" w:color="auto" w:fill="auto"/>
            <w:vAlign w:val="center"/>
          </w:tcPr>
          <w:p w14:paraId="6759640C" w14:textId="50265B85" w:rsidR="00502332" w:rsidRPr="0022080B" w:rsidRDefault="00502332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17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6B5FFBC5" w14:textId="6971B1FA" w:rsidR="00502332" w:rsidRPr="00502332" w:rsidRDefault="00502332" w:rsidP="00AD5B27">
            <w:pPr>
              <w:tabs>
                <w:tab w:val="left" w:pos="360"/>
                <w:tab w:val="left" w:pos="717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 xml:space="preserve">Zaświadczenia o braku wymagalnych zaległości w ZUS i US (wystawione nie wcześniej niż </w:t>
            </w:r>
            <w:r w:rsidR="00AD5B27">
              <w:rPr>
                <w:rFonts w:cs="Calibri"/>
                <w:sz w:val="20"/>
                <w:szCs w:val="20"/>
              </w:rPr>
              <w:t>miesiąc</w:t>
            </w:r>
            <w:r w:rsidRPr="00502332">
              <w:rPr>
                <w:rFonts w:cs="Calibri"/>
                <w:sz w:val="20"/>
                <w:szCs w:val="20"/>
              </w:rPr>
              <w:t xml:space="preserve"> od daty złożenia wniosku);</w:t>
            </w:r>
          </w:p>
        </w:tc>
        <w:tc>
          <w:tcPr>
            <w:tcW w:w="711" w:type="dxa"/>
            <w:vAlign w:val="center"/>
          </w:tcPr>
          <w:p w14:paraId="5C4AA57B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6BB55B2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BD36AB9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02332" w:rsidRPr="00BF165F" w14:paraId="545D658D" w14:textId="77777777" w:rsidTr="0022080B">
        <w:tc>
          <w:tcPr>
            <w:tcW w:w="568" w:type="dxa"/>
            <w:shd w:val="clear" w:color="auto" w:fill="auto"/>
            <w:vAlign w:val="center"/>
          </w:tcPr>
          <w:p w14:paraId="364DD775" w14:textId="6A91DAE6" w:rsidR="00502332" w:rsidRPr="0022080B" w:rsidRDefault="00502332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17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634F81D6" w14:textId="77777777" w:rsidR="00502332" w:rsidRPr="00502332" w:rsidRDefault="00502332" w:rsidP="00CE0E0F">
            <w:pPr>
              <w:tabs>
                <w:tab w:val="left" w:pos="360"/>
                <w:tab w:val="left" w:pos="717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Deklaracje ZUS-DRA złożone na koniec trzech ostatnich lat sprawozdawczych, poprzedzających złożenie wniosku;</w:t>
            </w:r>
          </w:p>
        </w:tc>
        <w:tc>
          <w:tcPr>
            <w:tcW w:w="711" w:type="dxa"/>
            <w:vAlign w:val="center"/>
          </w:tcPr>
          <w:p w14:paraId="7C34E2E1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13F0C069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6123A90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02332" w:rsidRPr="00BF165F" w14:paraId="5B90C538" w14:textId="77777777" w:rsidTr="00CE0E0F">
        <w:tc>
          <w:tcPr>
            <w:tcW w:w="568" w:type="dxa"/>
            <w:vAlign w:val="center"/>
          </w:tcPr>
          <w:p w14:paraId="1E0DB7C1" w14:textId="7887A4BC" w:rsidR="00502332" w:rsidRPr="0022080B" w:rsidRDefault="00502332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17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F4F1F50" w14:textId="77777777" w:rsidR="00502332" w:rsidRPr="00502332" w:rsidRDefault="00502332" w:rsidP="00CE0E0F">
            <w:pPr>
              <w:tabs>
                <w:tab w:val="left" w:pos="360"/>
                <w:tab w:val="left" w:pos="717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Informacja z rejestru podmiotów wykluczonych z możliwości otrzymania środków przeznaczonych na realizację programów finansowanych ze środków europejskich (wystawiona nie wcześniej niż trzy miesiące od daty złożenia wniosku);</w:t>
            </w:r>
          </w:p>
        </w:tc>
        <w:tc>
          <w:tcPr>
            <w:tcW w:w="711" w:type="dxa"/>
            <w:vAlign w:val="center"/>
          </w:tcPr>
          <w:p w14:paraId="6970FC61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E8EF78C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3DBB7553" w14:textId="77777777" w:rsidR="00502332" w:rsidRPr="00BF165F" w:rsidRDefault="00502332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25E770D5" w14:textId="77777777" w:rsidTr="00877353">
        <w:trPr>
          <w:trHeight w:val="1140"/>
        </w:trPr>
        <w:tc>
          <w:tcPr>
            <w:tcW w:w="568" w:type="dxa"/>
            <w:vAlign w:val="center"/>
          </w:tcPr>
          <w:p w14:paraId="5BEAEDE7" w14:textId="06C7B1D1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17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5EB59AB9" w14:textId="77777777" w:rsidR="003E472F" w:rsidRPr="00BF165F" w:rsidRDefault="003E472F" w:rsidP="00CE0E0F">
            <w:pPr>
              <w:tabs>
                <w:tab w:val="left" w:pos="360"/>
                <w:tab w:val="left" w:pos="717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 xml:space="preserve">Opinia z banku prowadzącego rachunek bieżący firmy </w:t>
            </w:r>
            <w:r w:rsidRPr="00502332">
              <w:rPr>
                <w:rFonts w:cs="Calibri"/>
                <w:sz w:val="20"/>
                <w:szCs w:val="20"/>
              </w:rPr>
              <w:t xml:space="preserve">(wystawiona nie wcześniej niż trzy miesiące od daty złożenia wniosku) </w:t>
            </w:r>
            <w:r w:rsidRPr="00BF165F">
              <w:rPr>
                <w:rFonts w:cs="Calibri"/>
                <w:sz w:val="20"/>
                <w:szCs w:val="20"/>
              </w:rPr>
              <w:t>zawierająca następujące informacje:</w:t>
            </w:r>
          </w:p>
          <w:p w14:paraId="539572A7" w14:textId="5E7D84CD" w:rsidR="003E472F" w:rsidRPr="00BF165F" w:rsidRDefault="003E472F" w:rsidP="0022080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numer rachunku bankowego</w:t>
            </w:r>
            <w:r w:rsidRPr="00BF165F">
              <w:rPr>
                <w:rFonts w:cs="Calibri"/>
                <w:sz w:val="20"/>
                <w:szCs w:val="20"/>
              </w:rPr>
              <w:t>,</w:t>
            </w:r>
          </w:p>
          <w:p w14:paraId="275C4A82" w14:textId="5642632A" w:rsidR="003E472F" w:rsidRPr="00BF165F" w:rsidRDefault="003E472F" w:rsidP="0022080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4" w:name="_Hlk111803661"/>
            <w:r w:rsidRPr="00BF165F">
              <w:rPr>
                <w:rFonts w:cs="Calibri"/>
                <w:sz w:val="20"/>
                <w:szCs w:val="20"/>
              </w:rPr>
              <w:t>obciążenie rachunków tytułami egzekucyjnymi</w:t>
            </w:r>
            <w:r>
              <w:rPr>
                <w:rFonts w:cs="Calibri"/>
                <w:sz w:val="20"/>
                <w:szCs w:val="20"/>
              </w:rPr>
              <w:t xml:space="preserve"> lub ich brak</w:t>
            </w:r>
            <w:r w:rsidRPr="00BF165F">
              <w:rPr>
                <w:rFonts w:cs="Calibri"/>
                <w:sz w:val="20"/>
                <w:szCs w:val="20"/>
              </w:rPr>
              <w:t>;</w:t>
            </w:r>
            <w:bookmarkEnd w:id="4"/>
          </w:p>
        </w:tc>
        <w:tc>
          <w:tcPr>
            <w:tcW w:w="711" w:type="dxa"/>
            <w:vMerge w:val="restart"/>
            <w:vAlign w:val="center"/>
          </w:tcPr>
          <w:p w14:paraId="1AA32EE7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vAlign w:val="center"/>
          </w:tcPr>
          <w:p w14:paraId="014B06F3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36564024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17ACF0AC" w14:textId="77777777" w:rsidTr="003E472F">
        <w:trPr>
          <w:trHeight w:val="324"/>
        </w:trPr>
        <w:tc>
          <w:tcPr>
            <w:tcW w:w="568" w:type="dxa"/>
            <w:vAlign w:val="center"/>
          </w:tcPr>
          <w:p w14:paraId="4412B94B" w14:textId="77777777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17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1D5B3F80" w14:textId="609997D1" w:rsidR="003E472F" w:rsidRPr="00BF165F" w:rsidRDefault="003E472F" w:rsidP="00877353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Klauzula informacyjna RODO BGK</w:t>
            </w:r>
            <w:r w:rsidR="00196427">
              <w:rPr>
                <w:rFonts w:cs="Calibri"/>
                <w:sz w:val="20"/>
                <w:szCs w:val="20"/>
              </w:rPr>
              <w:t xml:space="preserve"> – do pobrania ze</w:t>
            </w:r>
            <w:r w:rsidR="00E25A16">
              <w:rPr>
                <w:rFonts w:cs="Calibri"/>
                <w:sz w:val="20"/>
                <w:szCs w:val="20"/>
              </w:rPr>
              <w:t xml:space="preserve"> str.</w:t>
            </w:r>
            <w:r w:rsidR="00196427">
              <w:rPr>
                <w:rFonts w:cs="Calibri"/>
                <w:sz w:val="20"/>
                <w:szCs w:val="20"/>
              </w:rPr>
              <w:t xml:space="preserve"> www.arleg.eu</w:t>
            </w:r>
          </w:p>
        </w:tc>
        <w:tc>
          <w:tcPr>
            <w:tcW w:w="711" w:type="dxa"/>
            <w:vMerge/>
            <w:vAlign w:val="center"/>
          </w:tcPr>
          <w:p w14:paraId="509FCF64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14:paraId="1DE40A85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507445F7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6C60C51D" w14:textId="77777777" w:rsidTr="003E472F">
        <w:trPr>
          <w:trHeight w:val="205"/>
        </w:trPr>
        <w:tc>
          <w:tcPr>
            <w:tcW w:w="568" w:type="dxa"/>
            <w:vAlign w:val="center"/>
          </w:tcPr>
          <w:p w14:paraId="1CE48CD9" w14:textId="77777777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17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6FC1EA7" w14:textId="617963D4" w:rsidR="003E472F" w:rsidRDefault="003E472F" w:rsidP="003E472F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Upoważnienie Konsumenta do pozyskania informacji z BIG InfoMonitor oraz Małżonka</w:t>
            </w:r>
            <w:r w:rsidR="00196427">
              <w:rPr>
                <w:rFonts w:cs="Calibri"/>
                <w:sz w:val="20"/>
                <w:szCs w:val="20"/>
              </w:rPr>
              <w:t xml:space="preserve"> – do pobrania ze</w:t>
            </w:r>
            <w:r w:rsidR="00E25A16">
              <w:rPr>
                <w:rFonts w:cs="Calibri"/>
                <w:sz w:val="20"/>
                <w:szCs w:val="20"/>
              </w:rPr>
              <w:t xml:space="preserve"> str.</w:t>
            </w:r>
            <w:r w:rsidR="00196427">
              <w:rPr>
                <w:rFonts w:cs="Calibri"/>
                <w:sz w:val="20"/>
                <w:szCs w:val="20"/>
              </w:rPr>
              <w:t xml:space="preserve"> www.arleg.eu</w:t>
            </w:r>
          </w:p>
        </w:tc>
        <w:tc>
          <w:tcPr>
            <w:tcW w:w="711" w:type="dxa"/>
            <w:vMerge/>
            <w:vAlign w:val="center"/>
          </w:tcPr>
          <w:p w14:paraId="11309A87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14:paraId="10A4E6D1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21379521" w14:textId="77777777" w:rsidR="003E472F" w:rsidRPr="00BF165F" w:rsidRDefault="003E472F" w:rsidP="00CE0E0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6E561A04" w14:textId="77777777" w:rsidTr="00CE0E0F">
        <w:trPr>
          <w:trHeight w:val="264"/>
        </w:trPr>
        <w:tc>
          <w:tcPr>
            <w:tcW w:w="568" w:type="dxa"/>
            <w:vAlign w:val="center"/>
          </w:tcPr>
          <w:p w14:paraId="792AE560" w14:textId="77777777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17"/>
              </w:tabs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7DAE9B91" w14:textId="24B3754B" w:rsidR="003E472F" w:rsidRDefault="003E472F" w:rsidP="003E472F">
            <w:pPr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Upoważnienie Przedsiębiorstwa do pozyskania informacji z BIG InfoMonitor</w:t>
            </w:r>
            <w:r w:rsidR="00196427">
              <w:rPr>
                <w:rFonts w:cs="Calibri"/>
                <w:sz w:val="20"/>
                <w:szCs w:val="20"/>
              </w:rPr>
              <w:t xml:space="preserve"> – do pobrania ze </w:t>
            </w:r>
            <w:r w:rsidR="00E25A16">
              <w:rPr>
                <w:rFonts w:cs="Calibri"/>
                <w:sz w:val="20"/>
                <w:szCs w:val="20"/>
              </w:rPr>
              <w:t xml:space="preserve">str. </w:t>
            </w:r>
            <w:r w:rsidR="00196427">
              <w:rPr>
                <w:rFonts w:cs="Calibri"/>
                <w:sz w:val="20"/>
                <w:szCs w:val="20"/>
              </w:rPr>
              <w:t>www.arleg.eu</w:t>
            </w:r>
          </w:p>
        </w:tc>
        <w:tc>
          <w:tcPr>
            <w:tcW w:w="711" w:type="dxa"/>
            <w:vMerge/>
            <w:vAlign w:val="center"/>
          </w:tcPr>
          <w:p w14:paraId="2E930815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14:paraId="59A9D196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62DA5E07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0C853CD9" w14:textId="77777777" w:rsidTr="00CE0E0F">
        <w:tc>
          <w:tcPr>
            <w:tcW w:w="568" w:type="dxa"/>
            <w:vAlign w:val="center"/>
          </w:tcPr>
          <w:p w14:paraId="3AE072D2" w14:textId="35FD5998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34A79EFD" w14:textId="4043D8AF" w:rsidR="003E472F" w:rsidRDefault="003E472F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Dokumenty potwierdzające historię kredytową, wystawione nie wcześniej niż trzy miesiące od daty złożenia wniosku:</w:t>
            </w:r>
          </w:p>
          <w:p w14:paraId="76FE5FF1" w14:textId="77777777" w:rsidR="003E472F" w:rsidRDefault="003E472F" w:rsidP="003E472F">
            <w:pPr>
              <w:pStyle w:val="Akapitzlist"/>
              <w:numPr>
                <w:ilvl w:val="0"/>
                <w:numId w:val="25"/>
              </w:numPr>
              <w:tabs>
                <w:tab w:val="left" w:pos="345"/>
              </w:tabs>
              <w:spacing w:after="0"/>
              <w:ind w:left="345" w:hanging="345"/>
              <w:jc w:val="both"/>
              <w:rPr>
                <w:rFonts w:cs="Calibri"/>
                <w:sz w:val="20"/>
                <w:szCs w:val="20"/>
              </w:rPr>
            </w:pPr>
            <w:r w:rsidRPr="00142A39">
              <w:rPr>
                <w:rFonts w:cs="Calibri"/>
                <w:sz w:val="20"/>
                <w:szCs w:val="20"/>
              </w:rPr>
              <w:t xml:space="preserve">Raport BIK (Biura Informacji Kredytowej) </w:t>
            </w:r>
            <w:r w:rsidRPr="00142A39">
              <w:rPr>
                <w:rFonts w:cs="Calibri"/>
                <w:b/>
                <w:bCs/>
                <w:sz w:val="20"/>
                <w:szCs w:val="20"/>
                <w:u w:val="single"/>
              </w:rPr>
              <w:t>firmowy oraz prywatny</w:t>
            </w:r>
            <w:r w:rsidRPr="00142A39">
              <w:rPr>
                <w:rFonts w:cs="Calibri"/>
                <w:sz w:val="20"/>
                <w:szCs w:val="20"/>
              </w:rPr>
              <w:t xml:space="preserve"> Wnioskodawcy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142A39">
              <w:rPr>
                <w:rFonts w:cs="Calibri"/>
                <w:sz w:val="20"/>
                <w:szCs w:val="20"/>
              </w:rPr>
              <w:t xml:space="preserve">oraz Małżonka (jeśli dotyczy) </w:t>
            </w:r>
            <w:r>
              <w:rPr>
                <w:rFonts w:cs="Calibri"/>
                <w:sz w:val="20"/>
                <w:szCs w:val="20"/>
              </w:rPr>
              <w:t>– w przypadku osób fizycznych,</w:t>
            </w:r>
          </w:p>
          <w:p w14:paraId="237E4D8E" w14:textId="5ACB6AEF" w:rsidR="003E472F" w:rsidRDefault="003E472F" w:rsidP="003E472F">
            <w:pPr>
              <w:pStyle w:val="Akapitzlist"/>
              <w:numPr>
                <w:ilvl w:val="0"/>
                <w:numId w:val="25"/>
              </w:numPr>
              <w:tabs>
                <w:tab w:val="left" w:pos="345"/>
              </w:tabs>
              <w:spacing w:after="0"/>
              <w:ind w:left="345" w:hanging="345"/>
              <w:jc w:val="both"/>
              <w:rPr>
                <w:rFonts w:cs="Calibri"/>
                <w:sz w:val="20"/>
                <w:szCs w:val="20"/>
              </w:rPr>
            </w:pPr>
            <w:r w:rsidRPr="00142A39">
              <w:rPr>
                <w:rFonts w:cs="Calibri"/>
                <w:sz w:val="20"/>
                <w:szCs w:val="20"/>
              </w:rPr>
              <w:t xml:space="preserve">Raport BIK (Biura Informacji Kredytowej) </w:t>
            </w:r>
            <w:r w:rsidRPr="00142A39">
              <w:rPr>
                <w:rFonts w:cs="Calibri"/>
                <w:b/>
                <w:bCs/>
                <w:sz w:val="20"/>
                <w:szCs w:val="20"/>
                <w:u w:val="single"/>
              </w:rPr>
              <w:t>firmowy</w:t>
            </w:r>
            <w:r w:rsidRPr="006210AD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142A39">
              <w:rPr>
                <w:rFonts w:cs="Calibri"/>
                <w:sz w:val="20"/>
                <w:szCs w:val="20"/>
              </w:rPr>
              <w:t xml:space="preserve">Wnioskodawcy </w:t>
            </w:r>
            <w:r>
              <w:rPr>
                <w:rFonts w:cs="Calibri"/>
                <w:sz w:val="20"/>
                <w:szCs w:val="20"/>
              </w:rPr>
              <w:t xml:space="preserve">– </w:t>
            </w:r>
            <w:r w:rsidR="00C731E9"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</w:rPr>
              <w:t>w przypadku osób prawnych,</w:t>
            </w:r>
          </w:p>
          <w:p w14:paraId="4FA1BB27" w14:textId="412BFB4A" w:rsidR="003E472F" w:rsidRPr="00142A39" w:rsidRDefault="003E472F" w:rsidP="003E472F">
            <w:pPr>
              <w:pStyle w:val="Akapitzlist"/>
              <w:numPr>
                <w:ilvl w:val="0"/>
                <w:numId w:val="25"/>
              </w:numPr>
              <w:tabs>
                <w:tab w:val="left" w:pos="345"/>
              </w:tabs>
              <w:spacing w:after="0"/>
              <w:ind w:left="345" w:hanging="345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</w:t>
            </w:r>
            <w:r w:rsidRPr="00142A39">
              <w:rPr>
                <w:rFonts w:cs="Calibri"/>
                <w:sz w:val="20"/>
                <w:szCs w:val="20"/>
              </w:rPr>
              <w:t>aświadczenia o wysokości zadłużenia i terminowości spłat zadłużenia zobowiązań</w:t>
            </w:r>
            <w:r>
              <w:rPr>
                <w:rFonts w:cs="Calibri"/>
                <w:sz w:val="20"/>
                <w:szCs w:val="20"/>
              </w:rPr>
              <w:t xml:space="preserve"> Wnioskodawcy, nie objętych raportem BIK. </w:t>
            </w:r>
          </w:p>
        </w:tc>
        <w:tc>
          <w:tcPr>
            <w:tcW w:w="711" w:type="dxa"/>
            <w:vAlign w:val="center"/>
          </w:tcPr>
          <w:p w14:paraId="0A95B158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BC13F35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FA29D9C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5889424A" w14:textId="77777777" w:rsidTr="00CE0E0F">
        <w:tc>
          <w:tcPr>
            <w:tcW w:w="568" w:type="dxa"/>
            <w:vAlign w:val="center"/>
          </w:tcPr>
          <w:p w14:paraId="6E7BF5C5" w14:textId="5362FEAC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24907576" w14:textId="77777777" w:rsidR="003E472F" w:rsidRPr="00502332" w:rsidRDefault="003E472F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Uchwała Zgromadzenia Wspólników (Akcjonariuszy), wyrażająca zgodę na zaciągnięcie zobowiązania dwukrotnie przekraczającego wysokość kapitału zakładowego, zgodnie z art. 230 Kodeksu Spółek Handlowych (</w:t>
            </w:r>
            <w:r w:rsidRPr="00502332">
              <w:rPr>
                <w:rFonts w:cs="Calibri"/>
                <w:sz w:val="20"/>
                <w:szCs w:val="20"/>
                <w:u w:val="single"/>
              </w:rPr>
              <w:t>dotyczy spółek prawa handlowego, w których umowa spółki nie stanowi inaczej</w:t>
            </w:r>
            <w:r w:rsidRPr="00502332">
              <w:rPr>
                <w:rFonts w:cs="Calibri"/>
                <w:sz w:val="20"/>
                <w:szCs w:val="20"/>
              </w:rPr>
              <w:t>);</w:t>
            </w:r>
          </w:p>
        </w:tc>
        <w:tc>
          <w:tcPr>
            <w:tcW w:w="711" w:type="dxa"/>
            <w:vAlign w:val="center"/>
          </w:tcPr>
          <w:p w14:paraId="54F7031D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33F41CF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CCC669C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79E8860E" w14:textId="77777777" w:rsidTr="00CE0E0F">
        <w:tc>
          <w:tcPr>
            <w:tcW w:w="568" w:type="dxa"/>
            <w:vAlign w:val="center"/>
          </w:tcPr>
          <w:p w14:paraId="24C105FF" w14:textId="17D10040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1C0FDDCF" w14:textId="02B76B65" w:rsidR="003E472F" w:rsidRPr="00BF165F" w:rsidRDefault="003E472F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 xml:space="preserve">Dokumentacja finansowa – w każdym przypadku kopie rocznych zeznań podatkowych CIT / PIT za </w:t>
            </w:r>
            <w:r w:rsidRPr="006210AD">
              <w:rPr>
                <w:rFonts w:cs="Calibri"/>
                <w:sz w:val="20"/>
                <w:szCs w:val="20"/>
              </w:rPr>
              <w:t>3</w:t>
            </w:r>
            <w:r w:rsidRPr="00BF165F">
              <w:rPr>
                <w:rFonts w:cs="Calibri"/>
                <w:sz w:val="20"/>
                <w:szCs w:val="20"/>
              </w:rPr>
              <w:t xml:space="preserve"> ostatnie lata wraz z potwierdzeniem ich złożenia do US</w:t>
            </w:r>
            <w:r w:rsidR="0038471C">
              <w:rPr>
                <w:rFonts w:cs="Calibri"/>
                <w:sz w:val="20"/>
                <w:szCs w:val="20"/>
              </w:rPr>
              <w:t xml:space="preserve"> (dokument UPO)</w:t>
            </w:r>
            <w:r w:rsidRPr="00BF165F">
              <w:rPr>
                <w:rFonts w:cs="Calibri"/>
                <w:sz w:val="20"/>
                <w:szCs w:val="20"/>
              </w:rPr>
              <w:t>, a dodatkowo w zależności od formy rozliczania się:</w:t>
            </w:r>
          </w:p>
          <w:p w14:paraId="27BCFD55" w14:textId="77777777" w:rsidR="003E472F" w:rsidRPr="00BF165F" w:rsidRDefault="003E472F" w:rsidP="003E472F">
            <w:pPr>
              <w:numPr>
                <w:ilvl w:val="0"/>
                <w:numId w:val="9"/>
              </w:numPr>
              <w:tabs>
                <w:tab w:val="clear" w:pos="430"/>
                <w:tab w:val="num" w:pos="290"/>
                <w:tab w:val="left" w:pos="720"/>
              </w:tabs>
              <w:autoSpaceDE w:val="0"/>
              <w:autoSpaceDN w:val="0"/>
              <w:spacing w:after="0" w:line="240" w:lineRule="auto"/>
              <w:ind w:left="290" w:hanging="22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pełna księgowość – rachunek zysków i strat oraz bilans na koniec miesiąca poprzedzającego złożenie wniosku oraz za</w:t>
            </w:r>
            <w:r w:rsidRPr="00464F70">
              <w:rPr>
                <w:rFonts w:cs="Calibri"/>
                <w:sz w:val="20"/>
                <w:szCs w:val="20"/>
              </w:rPr>
              <w:t xml:space="preserve"> 3 </w:t>
            </w:r>
            <w:r w:rsidRPr="00BF165F">
              <w:rPr>
                <w:rFonts w:cs="Calibri"/>
                <w:sz w:val="20"/>
                <w:szCs w:val="20"/>
              </w:rPr>
              <w:t>ostatnie lata wraz z informacją dodatkową,</w:t>
            </w:r>
          </w:p>
          <w:p w14:paraId="184F6306" w14:textId="77777777" w:rsidR="003E472F" w:rsidRPr="00BF165F" w:rsidRDefault="003E472F" w:rsidP="003E472F">
            <w:pPr>
              <w:numPr>
                <w:ilvl w:val="0"/>
                <w:numId w:val="9"/>
              </w:numPr>
              <w:tabs>
                <w:tab w:val="clear" w:pos="430"/>
                <w:tab w:val="num" w:pos="290"/>
                <w:tab w:val="left" w:pos="720"/>
              </w:tabs>
              <w:autoSpaceDE w:val="0"/>
              <w:autoSpaceDN w:val="0"/>
              <w:spacing w:after="0" w:line="240" w:lineRule="auto"/>
              <w:ind w:left="290" w:hanging="22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podatkowa księga przychodów i rozchodów – podsumowanie wyników według stanu na koniec poprzedniego roku oraz na koniec miesiąca poprzedzającego złożenie wniosku,</w:t>
            </w:r>
          </w:p>
          <w:p w14:paraId="3896990C" w14:textId="113F07DF" w:rsidR="003E472F" w:rsidRPr="00BF165F" w:rsidRDefault="003E472F" w:rsidP="003E472F">
            <w:pPr>
              <w:numPr>
                <w:ilvl w:val="0"/>
                <w:numId w:val="9"/>
              </w:numPr>
              <w:tabs>
                <w:tab w:val="clear" w:pos="430"/>
                <w:tab w:val="num" w:pos="290"/>
                <w:tab w:val="left" w:pos="720"/>
              </w:tabs>
              <w:autoSpaceDE w:val="0"/>
              <w:autoSpaceDN w:val="0"/>
              <w:spacing w:after="0" w:line="240" w:lineRule="auto"/>
              <w:ind w:left="290" w:hanging="22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ryczałt ewidencjonowany - podsumowanie przychodów według stanu na koniec miesiąca poprzedzającego złożenie wniosku</w:t>
            </w:r>
            <w:r>
              <w:rPr>
                <w:rFonts w:cs="Calibri"/>
                <w:sz w:val="20"/>
                <w:szCs w:val="20"/>
              </w:rPr>
              <w:t xml:space="preserve"> oraz za rok </w:t>
            </w:r>
            <w:r w:rsidR="00311018">
              <w:rPr>
                <w:rFonts w:cs="Calibri"/>
                <w:sz w:val="20"/>
                <w:szCs w:val="20"/>
              </w:rPr>
              <w:t>bieżacy</w:t>
            </w:r>
            <w:r w:rsidRPr="00BF165F">
              <w:rPr>
                <w:rFonts w:cs="Calibri"/>
                <w:sz w:val="20"/>
                <w:szCs w:val="20"/>
              </w:rPr>
              <w:t>,</w:t>
            </w:r>
          </w:p>
          <w:p w14:paraId="047A4039" w14:textId="04F7A8D7" w:rsidR="003E472F" w:rsidRPr="00BF165F" w:rsidRDefault="003E472F" w:rsidP="00311018">
            <w:pPr>
              <w:numPr>
                <w:ilvl w:val="0"/>
                <w:numId w:val="9"/>
              </w:numPr>
              <w:tabs>
                <w:tab w:val="clear" w:pos="430"/>
                <w:tab w:val="num" w:pos="290"/>
                <w:tab w:val="left" w:pos="720"/>
              </w:tabs>
              <w:autoSpaceDE w:val="0"/>
              <w:autoSpaceDN w:val="0"/>
              <w:spacing w:after="0" w:line="240" w:lineRule="auto"/>
              <w:ind w:left="290" w:hanging="22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karta podatkowa – decyzja o wysokości stawki podatkowej na aktualny rok;</w:t>
            </w:r>
            <w:r w:rsidR="00311018">
              <w:rPr>
                <w:rFonts w:cs="Calibri"/>
                <w:sz w:val="20"/>
                <w:szCs w:val="20"/>
              </w:rPr>
              <w:t xml:space="preserve"> </w:t>
            </w:r>
            <w:r w:rsidR="00311018" w:rsidRPr="00311018">
              <w:rPr>
                <w:rFonts w:cs="Calibri"/>
                <w:sz w:val="20"/>
                <w:szCs w:val="20"/>
              </w:rPr>
              <w:t>deklaracje V</w:t>
            </w:r>
            <w:r w:rsidR="00311018">
              <w:rPr>
                <w:rFonts w:cs="Calibri"/>
                <w:sz w:val="20"/>
                <w:szCs w:val="20"/>
              </w:rPr>
              <w:t>AT</w:t>
            </w:r>
            <w:r w:rsidR="00311018" w:rsidRPr="00311018">
              <w:rPr>
                <w:rFonts w:cs="Calibri"/>
                <w:sz w:val="20"/>
                <w:szCs w:val="20"/>
              </w:rPr>
              <w:t xml:space="preserve"> - za okres bieżący (jeśli dotyczy)</w:t>
            </w:r>
          </w:p>
        </w:tc>
        <w:tc>
          <w:tcPr>
            <w:tcW w:w="711" w:type="dxa"/>
            <w:vAlign w:val="center"/>
          </w:tcPr>
          <w:p w14:paraId="60FE7C88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1DFC6598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6D2392E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2E1CA459" w14:textId="77777777" w:rsidTr="00CE0E0F">
        <w:tc>
          <w:tcPr>
            <w:tcW w:w="568" w:type="dxa"/>
            <w:vAlign w:val="center"/>
          </w:tcPr>
          <w:p w14:paraId="686BBA19" w14:textId="48036314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7CF4A65" w14:textId="77777777" w:rsidR="003E472F" w:rsidRPr="00502332" w:rsidRDefault="003E472F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Zestawienie posiadanego majątku trwałego wraz z tabelą amortyzacji na koniec miesiąca poprzedzającego złożenie wniosku;</w:t>
            </w:r>
          </w:p>
        </w:tc>
        <w:tc>
          <w:tcPr>
            <w:tcW w:w="711" w:type="dxa"/>
            <w:vAlign w:val="center"/>
          </w:tcPr>
          <w:p w14:paraId="3665BB17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77C7363F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3079075F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36B7F037" w14:textId="77777777" w:rsidTr="00CE0E0F">
        <w:tc>
          <w:tcPr>
            <w:tcW w:w="568" w:type="dxa"/>
            <w:vAlign w:val="center"/>
          </w:tcPr>
          <w:p w14:paraId="1BD9C632" w14:textId="44FCC936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C953A2B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 xml:space="preserve">Uchwała Zgromadzenia Wspólników (Akcjonariuszy) zatwierdzająca sprawozdanie finansowe za ostatni </w:t>
            </w:r>
            <w:r w:rsidRPr="00502332">
              <w:rPr>
                <w:rFonts w:cs="Calibri"/>
                <w:sz w:val="20"/>
                <w:szCs w:val="20"/>
              </w:rPr>
              <w:t xml:space="preserve">zamknięty rok obrachunkowy </w:t>
            </w:r>
            <w:r w:rsidRPr="00BF165F">
              <w:rPr>
                <w:rFonts w:cs="Calibri"/>
                <w:sz w:val="20"/>
                <w:szCs w:val="20"/>
              </w:rPr>
              <w:t>oraz określająca przeznaczenie osiągniętego zysku (dotyczy spółek prawa handlowego);</w:t>
            </w:r>
          </w:p>
        </w:tc>
        <w:tc>
          <w:tcPr>
            <w:tcW w:w="711" w:type="dxa"/>
            <w:vAlign w:val="center"/>
          </w:tcPr>
          <w:p w14:paraId="53E53A78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1C00E5F0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981E195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24D66D7B" w14:textId="77777777" w:rsidTr="00CE0E0F">
        <w:tc>
          <w:tcPr>
            <w:tcW w:w="568" w:type="dxa"/>
            <w:vAlign w:val="center"/>
          </w:tcPr>
          <w:p w14:paraId="498734B6" w14:textId="30BFF961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62FE15F0" w14:textId="77777777" w:rsidR="003E472F" w:rsidRPr="00502332" w:rsidRDefault="003E472F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Dokumenty określające prawne zabezpieczenie spłaty pożyczki, w zależności od zaproponowanej formy:</w:t>
            </w:r>
          </w:p>
          <w:p w14:paraId="489C80A3" w14:textId="248B40C4" w:rsidR="003E472F" w:rsidRPr="00502332" w:rsidRDefault="003E472F" w:rsidP="003E472F">
            <w:pPr>
              <w:pStyle w:val="Akapitzlist"/>
              <w:numPr>
                <w:ilvl w:val="0"/>
                <w:numId w:val="23"/>
              </w:numPr>
              <w:tabs>
                <w:tab w:val="left" w:pos="320"/>
                <w:tab w:val="left" w:pos="360"/>
              </w:tabs>
              <w:ind w:left="320" w:hanging="32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b/>
                <w:bCs/>
                <w:sz w:val="20"/>
                <w:szCs w:val="20"/>
              </w:rPr>
              <w:t>hipoteka</w:t>
            </w:r>
            <w:r w:rsidRPr="00502332">
              <w:rPr>
                <w:rFonts w:cs="Calibri"/>
                <w:sz w:val="20"/>
                <w:szCs w:val="20"/>
              </w:rPr>
              <w:t xml:space="preserve"> – akt notarialny nabycia nieruchomości, numer KW, polisa ubezpieczeniowa (dotyczy nieruchomości zabudowanych), dokumentacja fotograficzna nieruchomości, operat szacunkowy</w:t>
            </w:r>
            <w:r w:rsidR="00D14C69">
              <w:rPr>
                <w:rFonts w:cs="Calibri"/>
                <w:sz w:val="20"/>
                <w:szCs w:val="20"/>
              </w:rPr>
              <w:t xml:space="preserve"> lub skrócony</w:t>
            </w:r>
            <w:r w:rsidR="00782BFE">
              <w:rPr>
                <w:rFonts w:cs="Calibri"/>
                <w:sz w:val="20"/>
                <w:szCs w:val="20"/>
              </w:rPr>
              <w:t xml:space="preserve"> opis nieruchomości sporządzone przez rzeczoznawcę majątkowego</w:t>
            </w:r>
            <w:r w:rsidRPr="00502332">
              <w:rPr>
                <w:rFonts w:cs="Calibri"/>
                <w:sz w:val="20"/>
                <w:szCs w:val="20"/>
              </w:rPr>
              <w:t xml:space="preserve"> (</w:t>
            </w:r>
            <w:r w:rsidRPr="00502332">
              <w:rPr>
                <w:rFonts w:cs="Calibri"/>
                <w:sz w:val="20"/>
                <w:szCs w:val="20"/>
                <w:u w:val="single"/>
              </w:rPr>
              <w:t>na</w:t>
            </w:r>
            <w:r>
              <w:rPr>
                <w:rFonts w:cs="Calibri"/>
                <w:sz w:val="20"/>
                <w:szCs w:val="20"/>
                <w:u w:val="single"/>
              </w:rPr>
              <w:t xml:space="preserve"> wniosek ARR „ARLEG” S.A. w Legnicy</w:t>
            </w:r>
            <w:r w:rsidRPr="00502332">
              <w:rPr>
                <w:rFonts w:cs="Calibri"/>
                <w:sz w:val="20"/>
                <w:szCs w:val="20"/>
              </w:rPr>
              <w:t>),</w:t>
            </w:r>
          </w:p>
          <w:p w14:paraId="36FFCEFF" w14:textId="2DEFC55F" w:rsidR="003E472F" w:rsidRPr="00502332" w:rsidRDefault="003E472F" w:rsidP="003E472F">
            <w:pPr>
              <w:pStyle w:val="Akapitzlist"/>
              <w:numPr>
                <w:ilvl w:val="0"/>
                <w:numId w:val="23"/>
              </w:numPr>
              <w:tabs>
                <w:tab w:val="left" w:pos="320"/>
                <w:tab w:val="left" w:pos="360"/>
              </w:tabs>
              <w:ind w:left="320" w:hanging="32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b/>
                <w:bCs/>
                <w:sz w:val="20"/>
                <w:szCs w:val="20"/>
              </w:rPr>
              <w:t>Przewłaszczenie rzeczy ruchomych</w:t>
            </w:r>
            <w:r w:rsidRPr="00502332">
              <w:rPr>
                <w:rFonts w:cs="Calibri"/>
                <w:sz w:val="20"/>
                <w:szCs w:val="20"/>
              </w:rPr>
              <w:t xml:space="preserve"> – dokument potwierdzający nabycie ruchomości</w:t>
            </w:r>
            <w:r>
              <w:rPr>
                <w:rFonts w:cs="Calibri"/>
                <w:sz w:val="20"/>
                <w:szCs w:val="20"/>
              </w:rPr>
              <w:t xml:space="preserve"> (faktura</w:t>
            </w:r>
            <w:r w:rsidR="00782BFE">
              <w:rPr>
                <w:rFonts w:cs="Calibri"/>
                <w:sz w:val="20"/>
                <w:szCs w:val="20"/>
              </w:rPr>
              <w:t xml:space="preserve"> lub inny równoważny dokument księgowy</w:t>
            </w:r>
            <w:r>
              <w:rPr>
                <w:rFonts w:cs="Calibri"/>
                <w:sz w:val="20"/>
                <w:szCs w:val="20"/>
              </w:rPr>
              <w:t>)</w:t>
            </w:r>
            <w:r w:rsidRPr="00502332">
              <w:rPr>
                <w:rFonts w:cs="Calibri"/>
                <w:sz w:val="20"/>
                <w:szCs w:val="20"/>
              </w:rPr>
              <w:t>, polisa ubezpieczeniowa, dokumentacja fotograficzna,</w:t>
            </w:r>
          </w:p>
          <w:p w14:paraId="0EB4E80D" w14:textId="63531528" w:rsidR="003E472F" w:rsidRPr="00502332" w:rsidRDefault="003E472F" w:rsidP="003E472F">
            <w:pPr>
              <w:pStyle w:val="Akapitzlist"/>
              <w:numPr>
                <w:ilvl w:val="0"/>
                <w:numId w:val="23"/>
              </w:numPr>
              <w:tabs>
                <w:tab w:val="left" w:pos="320"/>
                <w:tab w:val="left" w:pos="360"/>
              </w:tabs>
              <w:ind w:left="320" w:hanging="32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b/>
                <w:bCs/>
                <w:sz w:val="20"/>
                <w:szCs w:val="20"/>
              </w:rPr>
              <w:t>Poręczenie osób fizycznych</w:t>
            </w:r>
            <w:r w:rsidRPr="00502332">
              <w:rPr>
                <w:rFonts w:cs="Calibri"/>
                <w:sz w:val="20"/>
                <w:szCs w:val="20"/>
              </w:rPr>
              <w:t xml:space="preserve"> – Oświadczenie Majątkowe Poręczyciela zgodnie ze wzorem </w:t>
            </w:r>
            <w:r>
              <w:rPr>
                <w:rFonts w:cs="Calibri"/>
                <w:sz w:val="20"/>
                <w:szCs w:val="20"/>
              </w:rPr>
              <w:t>ARR „ARLEG” S.A. w Legnicy (</w:t>
            </w:r>
            <w:r w:rsidR="00F525FF">
              <w:rPr>
                <w:rFonts w:cs="Calibri"/>
                <w:sz w:val="20"/>
                <w:szCs w:val="20"/>
              </w:rPr>
              <w:t>do pobrania ze</w:t>
            </w:r>
            <w:r w:rsidR="00E25A16">
              <w:rPr>
                <w:rFonts w:cs="Calibri"/>
                <w:sz w:val="20"/>
                <w:szCs w:val="20"/>
              </w:rPr>
              <w:t xml:space="preserve"> str. </w:t>
            </w:r>
            <w:r w:rsidR="00F525FF">
              <w:rPr>
                <w:rFonts w:cs="Calibri"/>
                <w:sz w:val="20"/>
                <w:szCs w:val="20"/>
              </w:rPr>
              <w:t>www.arleg.eu</w:t>
            </w:r>
            <w:r>
              <w:rPr>
                <w:rFonts w:cs="Calibri"/>
                <w:sz w:val="20"/>
                <w:szCs w:val="20"/>
              </w:rPr>
              <w:t xml:space="preserve">) </w:t>
            </w:r>
            <w:r w:rsidRPr="00502332">
              <w:rPr>
                <w:rFonts w:cs="Calibri"/>
                <w:sz w:val="20"/>
                <w:szCs w:val="20"/>
              </w:rPr>
              <w:t>oraz dokumenty potwierdzające osiągany dochód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 w:rsidR="00B03318">
              <w:rPr>
                <w:rFonts w:cs="Calibri"/>
                <w:sz w:val="20"/>
                <w:szCs w:val="20"/>
              </w:rPr>
              <w:t>m.in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="00B03318">
              <w:rPr>
                <w:rFonts w:cs="Calibri"/>
                <w:sz w:val="20"/>
                <w:szCs w:val="20"/>
              </w:rPr>
              <w:t>Z</w:t>
            </w:r>
            <w:r w:rsidRPr="00502332">
              <w:rPr>
                <w:rFonts w:cs="Calibri"/>
                <w:sz w:val="20"/>
                <w:szCs w:val="20"/>
              </w:rPr>
              <w:t>aświadczenie</w:t>
            </w:r>
            <w:r w:rsidR="00D14C69">
              <w:rPr>
                <w:rFonts w:cs="Calibri"/>
                <w:sz w:val="20"/>
                <w:szCs w:val="20"/>
              </w:rPr>
              <w:t xml:space="preserve"> o zatrudnieniu i osiąganych zarobkach</w:t>
            </w:r>
            <w:r w:rsidRPr="00502332">
              <w:rPr>
                <w:rFonts w:cs="Calibri"/>
                <w:sz w:val="20"/>
                <w:szCs w:val="20"/>
              </w:rPr>
              <w:t xml:space="preserve"> z zakładu pracy</w:t>
            </w:r>
            <w:r>
              <w:rPr>
                <w:rFonts w:cs="Calibri"/>
                <w:sz w:val="20"/>
                <w:szCs w:val="20"/>
              </w:rPr>
              <w:t xml:space="preserve"> (</w:t>
            </w:r>
            <w:r w:rsidR="00B03318">
              <w:rPr>
                <w:rFonts w:cs="Calibri"/>
                <w:sz w:val="20"/>
                <w:szCs w:val="20"/>
              </w:rPr>
              <w:t xml:space="preserve">do </w:t>
            </w:r>
            <w:r w:rsidR="00B03318">
              <w:rPr>
                <w:rFonts w:cs="Calibri"/>
                <w:sz w:val="20"/>
                <w:szCs w:val="20"/>
              </w:rPr>
              <w:lastRenderedPageBreak/>
              <w:t>pobrania ze</w:t>
            </w:r>
            <w:r w:rsidR="00E25A16">
              <w:rPr>
                <w:rFonts w:cs="Calibri"/>
                <w:sz w:val="20"/>
                <w:szCs w:val="20"/>
              </w:rPr>
              <w:t xml:space="preserve"> str.</w:t>
            </w:r>
            <w:r w:rsidR="00B03318">
              <w:rPr>
                <w:rFonts w:cs="Calibri"/>
                <w:sz w:val="20"/>
                <w:szCs w:val="20"/>
              </w:rPr>
              <w:t xml:space="preserve"> www.arleg.eu</w:t>
            </w:r>
            <w:r>
              <w:rPr>
                <w:rFonts w:cs="Calibri"/>
                <w:sz w:val="20"/>
                <w:szCs w:val="20"/>
              </w:rPr>
              <w:t>), decyzja o nadaniu emerytury</w:t>
            </w:r>
            <w:r w:rsidRPr="00502332">
              <w:rPr>
                <w:rFonts w:cs="Calibri"/>
                <w:sz w:val="20"/>
                <w:szCs w:val="20"/>
              </w:rPr>
              <w:t xml:space="preserve">/ renty, </w:t>
            </w:r>
            <w:r w:rsidR="0038471C">
              <w:rPr>
                <w:rFonts w:cs="Calibri"/>
                <w:sz w:val="20"/>
                <w:szCs w:val="20"/>
              </w:rPr>
              <w:t xml:space="preserve">Upoważnienie Konsumenta do pozyskania informacji z BIG InfoMonitor </w:t>
            </w:r>
            <w:r w:rsidR="00196427">
              <w:rPr>
                <w:rFonts w:cs="Calibri"/>
                <w:sz w:val="20"/>
                <w:szCs w:val="20"/>
              </w:rPr>
              <w:t>(do pobrania ze www.arleg.eu</w:t>
            </w:r>
            <w:r w:rsidR="0038471C">
              <w:rPr>
                <w:rFonts w:cs="Calibri"/>
                <w:sz w:val="20"/>
                <w:szCs w:val="20"/>
              </w:rPr>
              <w:t>)</w:t>
            </w:r>
            <w:r w:rsidR="00D14C69">
              <w:rPr>
                <w:rFonts w:cs="Calibri"/>
                <w:sz w:val="20"/>
                <w:szCs w:val="20"/>
              </w:rPr>
              <w:t xml:space="preserve"> – wypełnia Poręczyciel oraz Małżonek/a (jeśli dotyczy)</w:t>
            </w:r>
            <w:r w:rsidR="0038471C">
              <w:rPr>
                <w:rFonts w:cs="Calibri"/>
                <w:sz w:val="20"/>
                <w:szCs w:val="20"/>
              </w:rPr>
              <w:t xml:space="preserve"> oraz </w:t>
            </w:r>
            <w:r>
              <w:rPr>
                <w:rFonts w:cs="Calibri"/>
                <w:sz w:val="20"/>
                <w:szCs w:val="20"/>
              </w:rPr>
              <w:t xml:space="preserve">w przypadku Poręczyciela prowadzącego </w:t>
            </w:r>
            <w:r w:rsidRPr="00196427">
              <w:rPr>
                <w:rFonts w:cs="Calibri"/>
                <w:sz w:val="20"/>
                <w:szCs w:val="20"/>
              </w:rPr>
              <w:t>własną działalność gospodarczą - dokumentacja finansowa zgodna z pkt</w:t>
            </w:r>
            <w:r w:rsidR="00196427" w:rsidRPr="00196427">
              <w:rPr>
                <w:rFonts w:cs="Calibri"/>
                <w:sz w:val="20"/>
                <w:szCs w:val="20"/>
              </w:rPr>
              <w:t>. 17</w:t>
            </w:r>
            <w:r w:rsidR="00F525FF">
              <w:rPr>
                <w:rFonts w:cs="Calibri"/>
                <w:sz w:val="20"/>
                <w:szCs w:val="20"/>
              </w:rPr>
              <w:t xml:space="preserve"> i</w:t>
            </w:r>
            <w:r w:rsidR="0038471C">
              <w:rPr>
                <w:rFonts w:cs="Calibri"/>
                <w:sz w:val="20"/>
                <w:szCs w:val="20"/>
              </w:rPr>
              <w:t xml:space="preserve"> Upoważnienie Przedsiębiorstwa do pozyskania informacji z BIG InfoMonitor (</w:t>
            </w:r>
            <w:r w:rsidR="00196427">
              <w:rPr>
                <w:rFonts w:cs="Calibri"/>
                <w:sz w:val="20"/>
                <w:szCs w:val="20"/>
              </w:rPr>
              <w:t xml:space="preserve">do pobrania ze </w:t>
            </w:r>
            <w:r w:rsidR="00E25A16">
              <w:rPr>
                <w:rFonts w:cs="Calibri"/>
                <w:sz w:val="20"/>
                <w:szCs w:val="20"/>
              </w:rPr>
              <w:t xml:space="preserve">str. </w:t>
            </w:r>
            <w:r w:rsidR="00196427">
              <w:rPr>
                <w:rFonts w:cs="Calibri"/>
                <w:sz w:val="20"/>
                <w:szCs w:val="20"/>
              </w:rPr>
              <w:t>www.arleg.eu</w:t>
            </w:r>
            <w:r w:rsidR="0038471C">
              <w:rPr>
                <w:rFonts w:cs="Calibri"/>
                <w:sz w:val="20"/>
                <w:szCs w:val="20"/>
              </w:rPr>
              <w:t xml:space="preserve">), </w:t>
            </w:r>
            <w:r w:rsidR="00782BFE">
              <w:rPr>
                <w:rFonts w:cs="Calibri"/>
                <w:sz w:val="20"/>
                <w:szCs w:val="20"/>
              </w:rPr>
              <w:t xml:space="preserve">dokument </w:t>
            </w:r>
            <w:r w:rsidR="00F525FF">
              <w:rPr>
                <w:rFonts w:cs="Calibri"/>
                <w:sz w:val="20"/>
                <w:szCs w:val="20"/>
              </w:rPr>
              <w:t>potwierdzający</w:t>
            </w:r>
            <w:r w:rsidR="00782BFE">
              <w:rPr>
                <w:rFonts w:cs="Calibri"/>
                <w:sz w:val="20"/>
                <w:szCs w:val="20"/>
              </w:rPr>
              <w:t xml:space="preserve"> stan </w:t>
            </w:r>
            <w:r w:rsidR="00196427">
              <w:rPr>
                <w:rFonts w:cs="Calibri"/>
                <w:sz w:val="20"/>
                <w:szCs w:val="20"/>
              </w:rPr>
              <w:t>cywiln</w:t>
            </w:r>
            <w:r w:rsidR="00F525FF">
              <w:rPr>
                <w:rFonts w:cs="Calibri"/>
                <w:sz w:val="20"/>
                <w:szCs w:val="20"/>
              </w:rPr>
              <w:t>y</w:t>
            </w:r>
            <w:r w:rsidR="00196427">
              <w:rPr>
                <w:rFonts w:cs="Calibri"/>
                <w:sz w:val="20"/>
                <w:szCs w:val="20"/>
              </w:rPr>
              <w:t xml:space="preserve"> </w:t>
            </w:r>
            <w:r w:rsidR="00F525FF">
              <w:rPr>
                <w:rFonts w:cs="Calibri"/>
                <w:sz w:val="20"/>
                <w:szCs w:val="20"/>
              </w:rPr>
              <w:t>Poręczyciela</w:t>
            </w:r>
            <w:r w:rsidRPr="00502332">
              <w:rPr>
                <w:rFonts w:cs="Calibri"/>
                <w:sz w:val="20"/>
                <w:szCs w:val="20"/>
              </w:rPr>
              <w:t>,</w:t>
            </w:r>
          </w:p>
          <w:p w14:paraId="4D370547" w14:textId="77777777" w:rsidR="003E472F" w:rsidRPr="00502332" w:rsidRDefault="003E472F" w:rsidP="003E472F">
            <w:pPr>
              <w:pStyle w:val="Akapitzlist"/>
              <w:numPr>
                <w:ilvl w:val="0"/>
                <w:numId w:val="23"/>
              </w:numPr>
              <w:tabs>
                <w:tab w:val="left" w:pos="320"/>
                <w:tab w:val="left" w:pos="360"/>
              </w:tabs>
              <w:ind w:left="320" w:hanging="32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b/>
                <w:bCs/>
                <w:sz w:val="20"/>
                <w:szCs w:val="20"/>
              </w:rPr>
              <w:t>Blokada środków na rachunku bankowym</w:t>
            </w:r>
            <w:r w:rsidRPr="00502332">
              <w:rPr>
                <w:rFonts w:cs="Calibri"/>
                <w:sz w:val="20"/>
                <w:szCs w:val="20"/>
              </w:rPr>
              <w:t xml:space="preserve"> – potwierdzenie posiadania środków na rachunku bankowym w proponowanej wysokości,</w:t>
            </w:r>
          </w:p>
          <w:p w14:paraId="52D2445E" w14:textId="24C6E7AF" w:rsidR="003E472F" w:rsidRPr="00502332" w:rsidRDefault="003E472F" w:rsidP="003E472F">
            <w:pPr>
              <w:pStyle w:val="Akapitzlist"/>
              <w:numPr>
                <w:ilvl w:val="0"/>
                <w:numId w:val="23"/>
              </w:numPr>
              <w:tabs>
                <w:tab w:val="left" w:pos="320"/>
                <w:tab w:val="left" w:pos="360"/>
              </w:tabs>
              <w:spacing w:after="0"/>
              <w:ind w:left="320" w:hanging="32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b/>
                <w:bCs/>
                <w:sz w:val="20"/>
                <w:szCs w:val="20"/>
              </w:rPr>
              <w:t>Inne formy zabezpieczenia</w:t>
            </w:r>
            <w:r w:rsidRPr="00502332">
              <w:rPr>
                <w:rFonts w:cs="Calibri"/>
                <w:sz w:val="20"/>
                <w:szCs w:val="20"/>
              </w:rPr>
              <w:t xml:space="preserve"> – dokumentacja uzgadniania indywidualnie </w:t>
            </w:r>
            <w:r w:rsidR="00196427">
              <w:rPr>
                <w:rFonts w:cs="Calibri"/>
                <w:sz w:val="20"/>
                <w:szCs w:val="20"/>
              </w:rPr>
              <w:br/>
            </w:r>
            <w:r w:rsidRPr="00502332">
              <w:rPr>
                <w:rFonts w:cs="Calibri"/>
                <w:sz w:val="20"/>
                <w:szCs w:val="20"/>
              </w:rPr>
              <w:t xml:space="preserve">z </w:t>
            </w:r>
            <w:r>
              <w:rPr>
                <w:rFonts w:cs="Calibri"/>
                <w:sz w:val="20"/>
                <w:szCs w:val="20"/>
              </w:rPr>
              <w:t>A</w:t>
            </w:r>
            <w:r w:rsidR="00132B3F">
              <w:rPr>
                <w:rFonts w:cs="Calibri"/>
                <w:sz w:val="20"/>
                <w:szCs w:val="20"/>
              </w:rPr>
              <w:t xml:space="preserve">gencją </w:t>
            </w:r>
            <w:r>
              <w:rPr>
                <w:rFonts w:cs="Calibri"/>
                <w:sz w:val="20"/>
                <w:szCs w:val="20"/>
              </w:rPr>
              <w:t>R</w:t>
            </w:r>
            <w:r w:rsidR="00132B3F">
              <w:rPr>
                <w:rFonts w:cs="Calibri"/>
                <w:sz w:val="20"/>
                <w:szCs w:val="20"/>
              </w:rPr>
              <w:t xml:space="preserve">ozwoju </w:t>
            </w:r>
            <w:r>
              <w:rPr>
                <w:rFonts w:cs="Calibri"/>
                <w:sz w:val="20"/>
                <w:szCs w:val="20"/>
              </w:rPr>
              <w:t>R</w:t>
            </w:r>
            <w:r w:rsidR="00132B3F">
              <w:rPr>
                <w:rFonts w:cs="Calibri"/>
                <w:sz w:val="20"/>
                <w:szCs w:val="20"/>
              </w:rPr>
              <w:t>egionalnego</w:t>
            </w:r>
            <w:r>
              <w:rPr>
                <w:rFonts w:cs="Calibri"/>
                <w:sz w:val="20"/>
                <w:szCs w:val="20"/>
              </w:rPr>
              <w:t xml:space="preserve"> „ARLEG” S.A. w Legnicy</w:t>
            </w:r>
            <w:r w:rsidRPr="00502332">
              <w:rPr>
                <w:rFonts w:cs="Calibri"/>
                <w:sz w:val="20"/>
                <w:szCs w:val="20"/>
              </w:rPr>
              <w:t>;</w:t>
            </w:r>
          </w:p>
        </w:tc>
        <w:tc>
          <w:tcPr>
            <w:tcW w:w="711" w:type="dxa"/>
            <w:vAlign w:val="center"/>
          </w:tcPr>
          <w:p w14:paraId="6795A03D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7231390C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56668FC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74536F98" w14:textId="77777777" w:rsidTr="00CE0E0F">
        <w:tc>
          <w:tcPr>
            <w:tcW w:w="568" w:type="dxa"/>
            <w:vAlign w:val="center"/>
          </w:tcPr>
          <w:p w14:paraId="5132CAAB" w14:textId="4FCED322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2495EACC" w14:textId="79B6C3F2" w:rsidR="003E472F" w:rsidRPr="00502332" w:rsidRDefault="003E472F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D</w:t>
            </w:r>
            <w:r>
              <w:rPr>
                <w:rFonts w:cs="Calibri"/>
                <w:sz w:val="20"/>
                <w:szCs w:val="20"/>
              </w:rPr>
              <w:t>okumentacja dotycząca I</w:t>
            </w:r>
            <w:r w:rsidRPr="00502332">
              <w:rPr>
                <w:rFonts w:cs="Calibri"/>
                <w:sz w:val="20"/>
                <w:szCs w:val="20"/>
              </w:rPr>
              <w:t xml:space="preserve">nwestycji </w:t>
            </w:r>
            <w:r>
              <w:rPr>
                <w:rFonts w:cs="Calibri"/>
                <w:sz w:val="20"/>
                <w:szCs w:val="20"/>
              </w:rPr>
              <w:t>Końcowej, np.:</w:t>
            </w:r>
            <w:r w:rsidRPr="00502332">
              <w:rPr>
                <w:rFonts w:cs="Calibri"/>
                <w:sz w:val="20"/>
                <w:szCs w:val="20"/>
              </w:rPr>
              <w:t xml:space="preserve"> dokumentacja fotograficzna, pozwolenie na budowę, kosztorys</w:t>
            </w:r>
            <w:r>
              <w:rPr>
                <w:rFonts w:cs="Calibri"/>
                <w:sz w:val="20"/>
                <w:szCs w:val="20"/>
              </w:rPr>
              <w:t xml:space="preserve"> i harmonogram</w:t>
            </w:r>
            <w:r w:rsidRPr="00502332">
              <w:rPr>
                <w:rFonts w:cs="Calibri"/>
                <w:sz w:val="20"/>
                <w:szCs w:val="20"/>
              </w:rPr>
              <w:t xml:space="preserve"> planowanego przedsięwzięcia;</w:t>
            </w:r>
          </w:p>
        </w:tc>
        <w:tc>
          <w:tcPr>
            <w:tcW w:w="711" w:type="dxa"/>
            <w:vAlign w:val="center"/>
          </w:tcPr>
          <w:p w14:paraId="265D646F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67E2C55F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1BABF8F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60A115EC" w14:textId="77777777" w:rsidTr="00CE0E0F">
        <w:tc>
          <w:tcPr>
            <w:tcW w:w="568" w:type="dxa"/>
            <w:vAlign w:val="center"/>
          </w:tcPr>
          <w:p w14:paraId="3FECFF3A" w14:textId="4C869179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20818EF" w14:textId="59BD1AEC" w:rsidR="003E472F" w:rsidRPr="00502332" w:rsidRDefault="003E472F" w:rsidP="00BE66B8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Oświadczenie Wnioskodawcy o spełnieniu kryterium MŚP wraz z załącznikami dot</w:t>
            </w:r>
            <w:r w:rsidR="00F525FF">
              <w:rPr>
                <w:rFonts w:cs="Calibri"/>
                <w:sz w:val="20"/>
                <w:szCs w:val="20"/>
              </w:rPr>
              <w:t>yczącymi podmiotów partnerskich</w:t>
            </w:r>
            <w:r w:rsidRPr="00502332">
              <w:rPr>
                <w:rFonts w:cs="Calibri"/>
                <w:sz w:val="20"/>
                <w:szCs w:val="20"/>
              </w:rPr>
              <w:t>/ powiązanych</w:t>
            </w:r>
            <w:r w:rsidR="00F10E52">
              <w:rPr>
                <w:rFonts w:cs="Calibri"/>
                <w:sz w:val="20"/>
                <w:szCs w:val="20"/>
              </w:rPr>
              <w:t xml:space="preserve"> (do pobrania z</w:t>
            </w:r>
            <w:r w:rsidR="00E25A16">
              <w:rPr>
                <w:rFonts w:cs="Calibri"/>
                <w:sz w:val="20"/>
                <w:szCs w:val="20"/>
              </w:rPr>
              <w:t>e strony</w:t>
            </w:r>
            <w:r w:rsidR="00F10E52">
              <w:rPr>
                <w:rFonts w:cs="Calibri"/>
                <w:sz w:val="20"/>
                <w:szCs w:val="20"/>
              </w:rPr>
              <w:t xml:space="preserve"> </w:t>
            </w:r>
            <w:hyperlink r:id="rId11" w:history="1">
              <w:r w:rsidR="00F10E52" w:rsidRPr="00F10E52">
                <w:rPr>
                  <w:rStyle w:val="Hipercze"/>
                  <w:rFonts w:cs="Calibri"/>
                  <w:color w:val="auto"/>
                  <w:sz w:val="20"/>
                  <w:szCs w:val="20"/>
                  <w:u w:val="none"/>
                </w:rPr>
                <w:t>www.arleg.eu</w:t>
              </w:r>
            </w:hyperlink>
            <w:r w:rsidR="00F10E52">
              <w:rPr>
                <w:rFonts w:cs="Calibri"/>
                <w:sz w:val="20"/>
                <w:szCs w:val="20"/>
              </w:rPr>
              <w:t>).</w:t>
            </w:r>
            <w:r w:rsidR="00F10E52" w:rsidRPr="00F10E52">
              <w:rPr>
                <w:rFonts w:cs="Calibri"/>
                <w:sz w:val="20"/>
                <w:szCs w:val="20"/>
              </w:rPr>
              <w:t xml:space="preserve"> </w:t>
            </w:r>
            <w:r w:rsidR="00F10E52">
              <w:rPr>
                <w:rFonts w:cs="Calibri"/>
                <w:sz w:val="20"/>
                <w:szCs w:val="20"/>
              </w:rPr>
              <w:t xml:space="preserve">Dla podmiotów partnerskich/ powiązanych niezbędne </w:t>
            </w:r>
            <w:r w:rsidRPr="00502332">
              <w:rPr>
                <w:rFonts w:cs="Calibri"/>
                <w:sz w:val="20"/>
                <w:szCs w:val="20"/>
              </w:rPr>
              <w:t xml:space="preserve">dokumenty potwierdzające zatrudnienie </w:t>
            </w:r>
            <w:r w:rsidR="00B80120">
              <w:rPr>
                <w:rFonts w:cs="Calibri"/>
                <w:sz w:val="20"/>
                <w:szCs w:val="20"/>
              </w:rPr>
              <w:t xml:space="preserve">oraz </w:t>
            </w:r>
            <w:r w:rsidR="00B80120" w:rsidRPr="00502332">
              <w:rPr>
                <w:rFonts w:cs="Calibri"/>
                <w:sz w:val="20"/>
                <w:szCs w:val="20"/>
              </w:rPr>
              <w:t xml:space="preserve">dokumenty finansowe </w:t>
            </w:r>
            <w:r w:rsidR="00F10E52">
              <w:rPr>
                <w:rFonts w:cs="Calibri"/>
                <w:sz w:val="20"/>
                <w:szCs w:val="20"/>
              </w:rPr>
              <w:t>(</w:t>
            </w:r>
            <w:r w:rsidRPr="00502332">
              <w:rPr>
                <w:rFonts w:cs="Calibri"/>
                <w:sz w:val="20"/>
                <w:szCs w:val="20"/>
              </w:rPr>
              <w:t xml:space="preserve">analogicznie do pkt </w:t>
            </w:r>
            <w:r w:rsidR="00B80120">
              <w:rPr>
                <w:rFonts w:cs="Calibri"/>
                <w:sz w:val="20"/>
                <w:szCs w:val="20"/>
              </w:rPr>
              <w:t>8</w:t>
            </w:r>
            <w:r w:rsidRPr="00502332">
              <w:rPr>
                <w:rFonts w:cs="Calibri"/>
                <w:sz w:val="20"/>
                <w:szCs w:val="20"/>
              </w:rPr>
              <w:t xml:space="preserve"> i </w:t>
            </w:r>
            <w:r w:rsidR="00B80120">
              <w:rPr>
                <w:rFonts w:cs="Calibri"/>
                <w:sz w:val="20"/>
                <w:szCs w:val="20"/>
              </w:rPr>
              <w:t>1</w:t>
            </w:r>
            <w:r w:rsidR="00BE66B8">
              <w:rPr>
                <w:rFonts w:cs="Calibri"/>
                <w:sz w:val="20"/>
                <w:szCs w:val="20"/>
              </w:rPr>
              <w:t>6</w:t>
            </w:r>
            <w:r w:rsidR="00B80120">
              <w:rPr>
                <w:rFonts w:cs="Calibri"/>
                <w:sz w:val="20"/>
                <w:szCs w:val="20"/>
              </w:rPr>
              <w:t xml:space="preserve"> z Listy kontrolnej</w:t>
            </w:r>
            <w:r w:rsidRPr="00502332">
              <w:rPr>
                <w:rFonts w:cs="Calibri"/>
                <w:sz w:val="20"/>
                <w:szCs w:val="20"/>
              </w:rPr>
              <w:t xml:space="preserve"> załączników</w:t>
            </w:r>
            <w:r w:rsidR="00B80120">
              <w:rPr>
                <w:rFonts w:cs="Calibri"/>
                <w:sz w:val="20"/>
                <w:szCs w:val="20"/>
              </w:rPr>
              <w:t xml:space="preserve"> do wniosku </w:t>
            </w:r>
            <w:r w:rsidR="00E25A16">
              <w:rPr>
                <w:rFonts w:cs="Calibri"/>
                <w:sz w:val="20"/>
                <w:szCs w:val="20"/>
              </w:rPr>
              <w:br/>
            </w:r>
            <w:r w:rsidR="00B80120">
              <w:rPr>
                <w:rFonts w:cs="Calibri"/>
                <w:sz w:val="20"/>
                <w:szCs w:val="20"/>
              </w:rPr>
              <w:t>o pożyczkę</w:t>
            </w:r>
            <w:r w:rsidRPr="00502332">
              <w:rPr>
                <w:rFonts w:cs="Calibri"/>
                <w:sz w:val="20"/>
                <w:szCs w:val="20"/>
              </w:rPr>
              <w:t xml:space="preserve">) </w:t>
            </w:r>
          </w:p>
        </w:tc>
        <w:tc>
          <w:tcPr>
            <w:tcW w:w="711" w:type="dxa"/>
            <w:vAlign w:val="center"/>
          </w:tcPr>
          <w:p w14:paraId="0BB13988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28F8CC6F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BC7875E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bookmarkStart w:id="5" w:name="_GoBack"/>
        <w:bookmarkEnd w:id="5"/>
      </w:tr>
      <w:tr w:rsidR="003E472F" w:rsidRPr="00BF165F" w14:paraId="2D2756EA" w14:textId="77777777" w:rsidTr="00CE0E0F">
        <w:tc>
          <w:tcPr>
            <w:tcW w:w="568" w:type="dxa"/>
            <w:vAlign w:val="center"/>
          </w:tcPr>
          <w:p w14:paraId="1ED2EF34" w14:textId="6187ABCB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1D2F6A05" w14:textId="722ED094" w:rsidR="003E472F" w:rsidRPr="00502332" w:rsidRDefault="003E472F" w:rsidP="00F10E52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02332">
              <w:rPr>
                <w:rFonts w:cs="Calibri"/>
                <w:sz w:val="20"/>
                <w:szCs w:val="20"/>
              </w:rPr>
              <w:t>Oświadczenie Wnioskodawcy</w:t>
            </w:r>
            <w:r>
              <w:rPr>
                <w:rFonts w:cs="Calibri"/>
                <w:sz w:val="20"/>
                <w:szCs w:val="20"/>
              </w:rPr>
              <w:t xml:space="preserve"> o otrzymanej pomocy de minimis</w:t>
            </w:r>
            <w:r w:rsidR="00F525FF">
              <w:rPr>
                <w:rFonts w:cs="Calibri"/>
                <w:sz w:val="20"/>
                <w:szCs w:val="20"/>
              </w:rPr>
              <w:t xml:space="preserve"> – do pobrania z</w:t>
            </w:r>
            <w:r w:rsidR="00E25A16">
              <w:rPr>
                <w:rFonts w:cs="Calibri"/>
                <w:sz w:val="20"/>
                <w:szCs w:val="20"/>
              </w:rPr>
              <w:t>e str.</w:t>
            </w:r>
            <w:r w:rsidR="00F525FF">
              <w:rPr>
                <w:rFonts w:cs="Calibri"/>
                <w:sz w:val="20"/>
                <w:szCs w:val="20"/>
              </w:rPr>
              <w:t xml:space="preserve"> www.arleg.eu</w:t>
            </w:r>
          </w:p>
        </w:tc>
        <w:tc>
          <w:tcPr>
            <w:tcW w:w="711" w:type="dxa"/>
            <w:vAlign w:val="center"/>
          </w:tcPr>
          <w:p w14:paraId="3F030A46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72ADEBB4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15385526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1D2A0792" w14:textId="77777777" w:rsidTr="00EA0BAA">
        <w:trPr>
          <w:trHeight w:val="336"/>
        </w:trPr>
        <w:tc>
          <w:tcPr>
            <w:tcW w:w="568" w:type="dxa"/>
            <w:vAlign w:val="center"/>
          </w:tcPr>
          <w:p w14:paraId="593E2D1E" w14:textId="2CD6669C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4155B722" w14:textId="533ABC15" w:rsidR="003E472F" w:rsidRPr="00BF165F" w:rsidRDefault="003E472F" w:rsidP="00F10E52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>Formularz informacji przedstawianych przy ubieganiu się o pomoc de minimis</w:t>
            </w:r>
            <w:r w:rsidR="00F525FF">
              <w:rPr>
                <w:rFonts w:cs="Calibri"/>
                <w:sz w:val="20"/>
                <w:szCs w:val="20"/>
              </w:rPr>
              <w:t xml:space="preserve"> – do pobrania z</w:t>
            </w:r>
            <w:r w:rsidR="00E25A16">
              <w:rPr>
                <w:rFonts w:cs="Calibri"/>
                <w:sz w:val="20"/>
                <w:szCs w:val="20"/>
              </w:rPr>
              <w:t>e str.</w:t>
            </w:r>
            <w:r w:rsidR="00F525FF">
              <w:rPr>
                <w:rFonts w:cs="Calibri"/>
                <w:sz w:val="20"/>
                <w:szCs w:val="20"/>
              </w:rPr>
              <w:t xml:space="preserve"> www.arleg.eu</w:t>
            </w:r>
          </w:p>
        </w:tc>
        <w:tc>
          <w:tcPr>
            <w:tcW w:w="711" w:type="dxa"/>
            <w:vAlign w:val="center"/>
          </w:tcPr>
          <w:p w14:paraId="105F6806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7266B66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57F2EAE4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0D3A5925" w14:textId="77777777" w:rsidTr="00557544">
        <w:trPr>
          <w:trHeight w:val="252"/>
        </w:trPr>
        <w:tc>
          <w:tcPr>
            <w:tcW w:w="568" w:type="dxa"/>
            <w:vAlign w:val="center"/>
          </w:tcPr>
          <w:p w14:paraId="38C66F83" w14:textId="382B3CAC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2FB0C5D0" w14:textId="0BB29916" w:rsidR="003E472F" w:rsidRPr="00BF165F" w:rsidRDefault="003E472F" w:rsidP="00F10E52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F165F">
              <w:rPr>
                <w:rFonts w:cs="Calibri"/>
                <w:sz w:val="20"/>
                <w:szCs w:val="20"/>
              </w:rPr>
              <w:t xml:space="preserve">Formularz informacji przedstawianych przy ubieganiu się o </w:t>
            </w:r>
            <w:r>
              <w:rPr>
                <w:rFonts w:cs="Calibri"/>
                <w:sz w:val="20"/>
                <w:szCs w:val="20"/>
              </w:rPr>
              <w:t>pomoc regionalną</w:t>
            </w:r>
            <w:r w:rsidR="00F525FF">
              <w:rPr>
                <w:rFonts w:cs="Calibri"/>
                <w:sz w:val="20"/>
                <w:szCs w:val="20"/>
              </w:rPr>
              <w:t xml:space="preserve"> – do pobrania z</w:t>
            </w:r>
            <w:r w:rsidR="00F10E52">
              <w:rPr>
                <w:rFonts w:cs="Calibri"/>
                <w:sz w:val="20"/>
                <w:szCs w:val="20"/>
              </w:rPr>
              <w:t>e str.</w:t>
            </w:r>
            <w:r w:rsidR="00F525FF">
              <w:rPr>
                <w:rFonts w:cs="Calibri"/>
                <w:sz w:val="20"/>
                <w:szCs w:val="20"/>
              </w:rPr>
              <w:t xml:space="preserve"> www.arleg.eu</w:t>
            </w:r>
          </w:p>
        </w:tc>
        <w:tc>
          <w:tcPr>
            <w:tcW w:w="711" w:type="dxa"/>
            <w:vAlign w:val="center"/>
          </w:tcPr>
          <w:p w14:paraId="2BA19282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707E45D0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37492C6E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E472F" w:rsidRPr="00BF165F" w14:paraId="7AF5213F" w14:textId="77777777" w:rsidTr="009C0F2D">
        <w:trPr>
          <w:trHeight w:val="217"/>
        </w:trPr>
        <w:tc>
          <w:tcPr>
            <w:tcW w:w="568" w:type="dxa"/>
            <w:vAlign w:val="center"/>
          </w:tcPr>
          <w:p w14:paraId="4B055038" w14:textId="77777777" w:rsidR="003E472F" w:rsidRPr="0022080B" w:rsidRDefault="003E472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</w:tcPr>
          <w:p w14:paraId="25E35EAB" w14:textId="2B8F7AF6" w:rsidR="003E472F" w:rsidRPr="00BF165F" w:rsidRDefault="003E472F" w:rsidP="00F10E52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22ED9">
              <w:rPr>
                <w:sz w:val="20"/>
                <w:szCs w:val="20"/>
              </w:rPr>
              <w:t>O</w:t>
            </w:r>
            <w:r w:rsidR="0022080B">
              <w:rPr>
                <w:sz w:val="20"/>
                <w:szCs w:val="20"/>
              </w:rPr>
              <w:t>świadczenie Wnioskodawcy</w:t>
            </w:r>
            <w:r w:rsidRPr="00322ED9">
              <w:rPr>
                <w:sz w:val="20"/>
                <w:szCs w:val="20"/>
              </w:rPr>
              <w:t xml:space="preserve"> w sprawie ochrony danych osobowych przetwarzanych w związku z zapobieganiem praniu pieniędzy i finansowaniu terroryzmu na podstawie przepisów Ustawy z dnia </w:t>
            </w:r>
            <w:r>
              <w:rPr>
                <w:sz w:val="20"/>
                <w:szCs w:val="20"/>
              </w:rPr>
              <w:br/>
            </w:r>
            <w:r w:rsidRPr="00322ED9">
              <w:rPr>
                <w:sz w:val="20"/>
                <w:szCs w:val="20"/>
              </w:rPr>
              <w:t xml:space="preserve">1 marca 2018 r. o przeciwdziałaniu praniu pieniędzy oraz finansowaniu terroryzmu zwana dalej </w:t>
            </w:r>
            <w:r w:rsidRPr="00907360">
              <w:rPr>
                <w:b/>
                <w:bCs/>
                <w:sz w:val="20"/>
                <w:szCs w:val="20"/>
              </w:rPr>
              <w:t>„Ustawą AML”</w:t>
            </w:r>
            <w:r w:rsidR="00F525FF">
              <w:rPr>
                <w:b/>
                <w:bCs/>
                <w:sz w:val="20"/>
                <w:szCs w:val="20"/>
              </w:rPr>
              <w:t xml:space="preserve"> </w:t>
            </w:r>
            <w:r w:rsidR="00F525FF">
              <w:rPr>
                <w:rFonts w:cs="Calibri"/>
                <w:sz w:val="20"/>
                <w:szCs w:val="20"/>
              </w:rPr>
              <w:t>– do pobrania z</w:t>
            </w:r>
            <w:r w:rsidR="00F10E52">
              <w:rPr>
                <w:rFonts w:cs="Calibri"/>
                <w:sz w:val="20"/>
                <w:szCs w:val="20"/>
              </w:rPr>
              <w:t>e str.</w:t>
            </w:r>
            <w:r w:rsidR="00F525FF">
              <w:rPr>
                <w:rFonts w:cs="Calibri"/>
                <w:sz w:val="20"/>
                <w:szCs w:val="20"/>
              </w:rPr>
              <w:t xml:space="preserve"> www.arleg.eu</w:t>
            </w:r>
          </w:p>
        </w:tc>
        <w:tc>
          <w:tcPr>
            <w:tcW w:w="711" w:type="dxa"/>
            <w:vAlign w:val="center"/>
          </w:tcPr>
          <w:p w14:paraId="1EB3964C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6A99A2B8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3046721" w14:textId="77777777" w:rsidR="003E472F" w:rsidRPr="00BF165F" w:rsidRDefault="003E472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8650F" w:rsidRPr="00BF165F" w14:paraId="6408D909" w14:textId="77777777" w:rsidTr="0078650F">
        <w:trPr>
          <w:trHeight w:val="300"/>
        </w:trPr>
        <w:tc>
          <w:tcPr>
            <w:tcW w:w="568" w:type="dxa"/>
            <w:vAlign w:val="center"/>
          </w:tcPr>
          <w:p w14:paraId="5B09322C" w14:textId="6DC36FB1" w:rsidR="0078650F" w:rsidRPr="0022080B" w:rsidRDefault="0078650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0AD69FE0" w14:textId="292FB24B" w:rsidR="0078650F" w:rsidRPr="00BF165F" w:rsidRDefault="0078650F" w:rsidP="00027538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 finansowy</w:t>
            </w:r>
            <w:r w:rsidR="00027538">
              <w:rPr>
                <w:rFonts w:cs="Calibri"/>
                <w:sz w:val="20"/>
                <w:szCs w:val="20"/>
              </w:rPr>
              <w:t xml:space="preserve"> (osobny </w:t>
            </w:r>
            <w:r w:rsidR="00264D91">
              <w:rPr>
                <w:rFonts w:cs="Calibri"/>
                <w:sz w:val="20"/>
                <w:szCs w:val="20"/>
              </w:rPr>
              <w:t xml:space="preserve">dokument </w:t>
            </w:r>
            <w:r w:rsidR="00027538">
              <w:rPr>
                <w:rFonts w:cs="Calibri"/>
                <w:sz w:val="20"/>
                <w:szCs w:val="20"/>
              </w:rPr>
              <w:t>dla podmiotów prowadzących uproszczoną i pełną rachunkowość)</w:t>
            </w:r>
            <w:r>
              <w:rPr>
                <w:rFonts w:cs="Calibri"/>
                <w:sz w:val="20"/>
                <w:szCs w:val="20"/>
              </w:rPr>
              <w:t xml:space="preserve"> – do pobrania ze str. </w:t>
            </w:r>
            <w:hyperlink r:id="rId12" w:history="1">
              <w:r w:rsidR="00027538" w:rsidRPr="00264D91">
                <w:rPr>
                  <w:rStyle w:val="Hipercze"/>
                  <w:rFonts w:cs="Calibri"/>
                  <w:color w:val="auto"/>
                  <w:sz w:val="20"/>
                  <w:szCs w:val="20"/>
                  <w:u w:val="none"/>
                </w:rPr>
                <w:t>www.arleg.eu</w:t>
              </w:r>
            </w:hyperlink>
            <w:r w:rsidR="00027538" w:rsidRPr="00264D91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14:paraId="66BFF857" w14:textId="77777777" w:rsidR="0078650F" w:rsidRPr="00BF165F" w:rsidRDefault="0078650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6DA702A3" w14:textId="77777777" w:rsidR="0078650F" w:rsidRPr="00BF165F" w:rsidRDefault="0078650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3B1D09AC" w14:textId="77777777" w:rsidR="0078650F" w:rsidRPr="00BF165F" w:rsidRDefault="0078650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8650F" w:rsidRPr="00BF165F" w14:paraId="2E30DA21" w14:textId="77777777" w:rsidTr="0078650F">
        <w:trPr>
          <w:trHeight w:val="348"/>
        </w:trPr>
        <w:tc>
          <w:tcPr>
            <w:tcW w:w="568" w:type="dxa"/>
            <w:vAlign w:val="center"/>
          </w:tcPr>
          <w:p w14:paraId="644E7046" w14:textId="77777777" w:rsidR="0078650F" w:rsidRPr="0022080B" w:rsidRDefault="0078650F" w:rsidP="0022080B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  <w:vAlign w:val="center"/>
          </w:tcPr>
          <w:p w14:paraId="30362863" w14:textId="776AC741" w:rsidR="0078650F" w:rsidRDefault="007F14E7" w:rsidP="003E472F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22ED9">
              <w:rPr>
                <w:sz w:val="20"/>
                <w:szCs w:val="20"/>
              </w:rPr>
              <w:t>Oświadczenie o braku istnienia wykluczających powiązań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78650F">
              <w:rPr>
                <w:rFonts w:cs="Calibri"/>
                <w:sz w:val="20"/>
                <w:szCs w:val="20"/>
              </w:rPr>
              <w:t>– do pobrania ze str. www.arleg.eu</w:t>
            </w:r>
          </w:p>
        </w:tc>
        <w:tc>
          <w:tcPr>
            <w:tcW w:w="711" w:type="dxa"/>
            <w:vAlign w:val="center"/>
          </w:tcPr>
          <w:p w14:paraId="28B83A94" w14:textId="77777777" w:rsidR="0078650F" w:rsidRPr="00BF165F" w:rsidRDefault="0078650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EAC06B9" w14:textId="77777777" w:rsidR="0078650F" w:rsidRPr="00BF165F" w:rsidRDefault="0078650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88AC192" w14:textId="77777777" w:rsidR="0078650F" w:rsidRPr="00BF165F" w:rsidRDefault="0078650F" w:rsidP="003E472F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F06021" w:rsidRPr="00BF165F" w14:paraId="4A1B7C70" w14:textId="77777777" w:rsidTr="00F06021">
        <w:trPr>
          <w:trHeight w:val="588"/>
        </w:trPr>
        <w:tc>
          <w:tcPr>
            <w:tcW w:w="568" w:type="dxa"/>
            <w:vAlign w:val="center"/>
          </w:tcPr>
          <w:p w14:paraId="08A9FA52" w14:textId="77777777" w:rsidR="00F06021" w:rsidRPr="0022080B" w:rsidRDefault="00F06021" w:rsidP="007F14E7">
            <w:pPr>
              <w:pStyle w:val="Akapitzlist"/>
              <w:numPr>
                <w:ilvl w:val="0"/>
                <w:numId w:val="40"/>
              </w:num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576" w:type="dxa"/>
          </w:tcPr>
          <w:p w14:paraId="0FB92993" w14:textId="77777777" w:rsidR="00F06021" w:rsidRPr="00322ED9" w:rsidRDefault="00F06021" w:rsidP="007F14E7">
            <w:pPr>
              <w:pStyle w:val="Default"/>
              <w:widowControl w:val="0"/>
              <w:tabs>
                <w:tab w:val="left" w:pos="709"/>
              </w:tabs>
              <w:suppressAutoHyphens/>
              <w:textAlignment w:val="center"/>
              <w:rPr>
                <w:sz w:val="20"/>
                <w:szCs w:val="20"/>
              </w:rPr>
            </w:pPr>
            <w:r w:rsidRPr="00322ED9">
              <w:rPr>
                <w:sz w:val="20"/>
                <w:szCs w:val="20"/>
              </w:rPr>
              <w:t xml:space="preserve">Oświadczenie dotyczące przesłanek wykluczenia z otrzymania wsparcia </w:t>
            </w:r>
          </w:p>
          <w:p w14:paraId="7BF4CE5D" w14:textId="25C32605" w:rsidR="00F06021" w:rsidRDefault="00F06021" w:rsidP="00274549">
            <w:pPr>
              <w:tabs>
                <w:tab w:val="left" w:pos="360"/>
                <w:tab w:val="left" w:pos="72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22ED9">
              <w:rPr>
                <w:sz w:val="20"/>
                <w:szCs w:val="20"/>
              </w:rPr>
              <w:t xml:space="preserve">w ramach Instrumentu Finansowego  „Pożyczka </w:t>
            </w:r>
            <w:r w:rsidR="00274549">
              <w:rPr>
                <w:sz w:val="20"/>
                <w:szCs w:val="20"/>
              </w:rPr>
              <w:t>na rozwój MŚP</w:t>
            </w:r>
            <w:r w:rsidRPr="00322ED9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– do pobrania ze str. www.arleg.eu</w:t>
            </w:r>
          </w:p>
        </w:tc>
        <w:tc>
          <w:tcPr>
            <w:tcW w:w="711" w:type="dxa"/>
            <w:vAlign w:val="center"/>
          </w:tcPr>
          <w:p w14:paraId="799DB6EC" w14:textId="77777777" w:rsidR="00F06021" w:rsidRPr="00BF165F" w:rsidRDefault="00F06021" w:rsidP="007F14E7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Align w:val="center"/>
          </w:tcPr>
          <w:p w14:paraId="327F86BA" w14:textId="77777777" w:rsidR="00F06021" w:rsidRPr="00BF165F" w:rsidRDefault="00F06021" w:rsidP="007F14E7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6160654F" w14:textId="77777777" w:rsidR="00F06021" w:rsidRPr="00BF165F" w:rsidRDefault="00F06021" w:rsidP="007F14E7">
            <w:pPr>
              <w:tabs>
                <w:tab w:val="left" w:pos="360"/>
                <w:tab w:val="left" w:pos="720"/>
              </w:tabs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022228F3" w14:textId="1465E115" w:rsidR="00FB3B57" w:rsidRDefault="00FB3B57" w:rsidP="00FB3B57">
      <w:pPr>
        <w:jc w:val="center"/>
        <w:rPr>
          <w:sz w:val="20"/>
          <w:szCs w:val="20"/>
        </w:rPr>
      </w:pPr>
    </w:p>
    <w:p w14:paraId="2378B1E8" w14:textId="77777777" w:rsidR="008178D9" w:rsidRDefault="008178D9" w:rsidP="00FB3B57">
      <w:pPr>
        <w:jc w:val="center"/>
        <w:rPr>
          <w:sz w:val="20"/>
          <w:szCs w:val="20"/>
        </w:rPr>
      </w:pPr>
    </w:p>
    <w:p w14:paraId="7389A095" w14:textId="77777777" w:rsidR="00FB3B57" w:rsidRPr="006172BF" w:rsidRDefault="00FB3B57" w:rsidP="00702B5A">
      <w:pPr>
        <w:spacing w:after="0" w:line="240" w:lineRule="auto"/>
        <w:ind w:left="5664"/>
        <w:jc w:val="center"/>
        <w:rPr>
          <w:sz w:val="20"/>
          <w:szCs w:val="20"/>
        </w:rPr>
      </w:pPr>
      <w:r w:rsidRPr="006172BF">
        <w:rPr>
          <w:sz w:val="20"/>
          <w:szCs w:val="20"/>
        </w:rPr>
        <w:t>……………………………………………………………..</w:t>
      </w:r>
    </w:p>
    <w:p w14:paraId="01E257B7" w14:textId="77777777" w:rsidR="00702B5A" w:rsidRPr="003E4C30" w:rsidRDefault="00702B5A" w:rsidP="00702B5A">
      <w:pPr>
        <w:spacing w:after="0" w:line="240" w:lineRule="auto"/>
        <w:ind w:left="5664"/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  <w:sz w:val="16"/>
          <w:szCs w:val="16"/>
        </w:rPr>
        <w:t xml:space="preserve">          (</w:t>
      </w:r>
      <w:r w:rsidRPr="003E4C30">
        <w:rPr>
          <w:rFonts w:asciiTheme="minorHAnsi" w:hAnsiTheme="minorHAnsi"/>
          <w:i/>
          <w:iCs/>
          <w:sz w:val="16"/>
          <w:szCs w:val="16"/>
        </w:rPr>
        <w:t>podpis i pieczątka osoby upoważnionej</w:t>
      </w:r>
    </w:p>
    <w:p w14:paraId="634BBAF4" w14:textId="77777777" w:rsidR="00702B5A" w:rsidRPr="003E4C30" w:rsidRDefault="00702B5A" w:rsidP="00702B5A">
      <w:pPr>
        <w:spacing w:after="0" w:line="240" w:lineRule="auto"/>
        <w:ind w:left="4956"/>
        <w:rPr>
          <w:rFonts w:asciiTheme="minorHAnsi" w:hAnsiTheme="minorHAnsi"/>
          <w:sz w:val="16"/>
          <w:szCs w:val="16"/>
        </w:rPr>
      </w:pPr>
      <w:r w:rsidRPr="003E4C30">
        <w:rPr>
          <w:rFonts w:asciiTheme="minorHAnsi" w:hAnsiTheme="minorHAnsi"/>
          <w:i/>
          <w:iCs/>
          <w:sz w:val="16"/>
          <w:szCs w:val="16"/>
        </w:rPr>
        <w:t xml:space="preserve">      </w:t>
      </w:r>
      <w:r>
        <w:rPr>
          <w:rFonts w:asciiTheme="minorHAnsi" w:hAnsiTheme="minorHAnsi"/>
          <w:i/>
          <w:iCs/>
          <w:sz w:val="16"/>
          <w:szCs w:val="16"/>
        </w:rPr>
        <w:t xml:space="preserve">               </w:t>
      </w:r>
      <w:r w:rsidRPr="003E4C30">
        <w:rPr>
          <w:rFonts w:asciiTheme="minorHAnsi" w:hAnsiTheme="minorHAnsi"/>
          <w:i/>
          <w:iCs/>
          <w:sz w:val="16"/>
          <w:szCs w:val="16"/>
        </w:rPr>
        <w:t xml:space="preserve">  </w:t>
      </w:r>
      <w:r>
        <w:rPr>
          <w:rFonts w:asciiTheme="minorHAnsi" w:hAnsiTheme="minorHAnsi"/>
          <w:i/>
          <w:iCs/>
          <w:sz w:val="16"/>
          <w:szCs w:val="16"/>
        </w:rPr>
        <w:t xml:space="preserve">        </w:t>
      </w:r>
      <w:r w:rsidRPr="003E4C30">
        <w:rPr>
          <w:rFonts w:asciiTheme="minorHAnsi" w:hAnsiTheme="minorHAnsi"/>
          <w:i/>
          <w:iCs/>
          <w:sz w:val="16"/>
          <w:szCs w:val="16"/>
        </w:rPr>
        <w:t xml:space="preserve"> do reprezentowania Wnioskodawcy)</w:t>
      </w:r>
    </w:p>
    <w:sectPr w:rsidR="00702B5A" w:rsidRPr="003E4C30" w:rsidSect="00B4496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63" w:right="1418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F298" w14:textId="77777777" w:rsidR="00497C5E" w:rsidRDefault="00497C5E" w:rsidP="00E7405C">
      <w:pPr>
        <w:spacing w:after="0" w:line="240" w:lineRule="auto"/>
      </w:pPr>
      <w:r>
        <w:separator/>
      </w:r>
    </w:p>
  </w:endnote>
  <w:endnote w:type="continuationSeparator" w:id="0">
    <w:p w14:paraId="28D2D045" w14:textId="77777777" w:rsidR="00497C5E" w:rsidRDefault="00497C5E" w:rsidP="00E7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toLTPro-Ligh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</w:font>
  <w:font w:name="MinionPro-Regular;Times New Rom">
    <w:altName w:val="Times New Roman"/>
    <w:panose1 w:val="00000000000000000000"/>
    <w:charset w:val="00"/>
    <w:family w:val="roman"/>
    <w:notTrueType/>
    <w:pitch w:val="default"/>
  </w:font>
  <w:font w:name="TimesNewRomanPS-BoldMT;Times 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4ECE" w14:textId="31A32666" w:rsidR="00C7138D" w:rsidRDefault="00C7138D" w:rsidP="00C949ED">
    <w:pPr>
      <w:pStyle w:val="Stopka"/>
      <w:ind w:left="-567"/>
      <w:jc w:val="center"/>
    </w:pPr>
  </w:p>
  <w:p w14:paraId="4DD9F559" w14:textId="467AD183" w:rsidR="00C7138D" w:rsidRDefault="00C7138D" w:rsidP="00E07F7F">
    <w:pPr>
      <w:pStyle w:val="Stopka"/>
      <w:ind w:left="360"/>
    </w:pPr>
    <w:r>
      <w:rPr>
        <w:noProof/>
        <w:lang w:eastAsia="pl-PL"/>
      </w:rPr>
      <w:drawing>
        <wp:inline distT="0" distB="0" distL="0" distR="0" wp14:anchorId="70C4583E" wp14:editId="5E7A7F04">
          <wp:extent cx="5775960" cy="458470"/>
          <wp:effectExtent l="0" t="0" r="0" b="0"/>
          <wp:docPr id="26" name="Obraz 26" descr="\\10.1.1.6\Projekty\Pożyczka na Rozwój MŚP lubuskie - Konsorcjum\Logo lubuski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10.1.1.6\Projekty\Pożyczka na Rozwój MŚP lubuskie - Konsorcjum\Logo lubusk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6403B" w14:textId="77777777" w:rsidR="00C7138D" w:rsidRPr="00E07F7F" w:rsidRDefault="00C7138D" w:rsidP="00233313">
    <w:pPr>
      <w:pStyle w:val="Stopka"/>
      <w:tabs>
        <w:tab w:val="clear" w:pos="4536"/>
        <w:tab w:val="clear" w:pos="9072"/>
        <w:tab w:val="left" w:pos="181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40C9" w14:textId="4FC41F53" w:rsidR="00C7138D" w:rsidRDefault="00C7138D" w:rsidP="00233313">
    <w:pPr>
      <w:pStyle w:val="Stopka"/>
      <w:tabs>
        <w:tab w:val="clear" w:pos="4536"/>
        <w:tab w:val="clear" w:pos="9072"/>
        <w:tab w:val="left" w:pos="7980"/>
      </w:tabs>
      <w:ind w:left="-284"/>
    </w:pPr>
    <w:r w:rsidRPr="00555325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4562707F" wp14:editId="026221BB">
          <wp:simplePos x="0" y="0"/>
          <wp:positionH relativeFrom="margin">
            <wp:align>center</wp:align>
          </wp:positionH>
          <wp:positionV relativeFrom="paragraph">
            <wp:posOffset>122555</wp:posOffset>
          </wp:positionV>
          <wp:extent cx="5760720" cy="369650"/>
          <wp:effectExtent l="0" t="0" r="0" b="0"/>
          <wp:wrapTight wrapText="bothSides">
            <wp:wrapPolygon edited="0">
              <wp:start x="0" y="0"/>
              <wp:lineTo x="0" y="20041"/>
              <wp:lineTo x="21500" y="20041"/>
              <wp:lineTo x="21500" y="0"/>
              <wp:lineTo x="0" y="0"/>
            </wp:wrapPolygon>
          </wp:wrapTight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C8652EE" w14:textId="77777777" w:rsidR="00C7138D" w:rsidRPr="00AE31F6" w:rsidRDefault="00C7138D" w:rsidP="00AE3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E5004" w14:textId="77777777" w:rsidR="00497C5E" w:rsidRDefault="00497C5E" w:rsidP="00E7405C">
      <w:pPr>
        <w:spacing w:after="0" w:line="240" w:lineRule="auto"/>
      </w:pPr>
      <w:r>
        <w:separator/>
      </w:r>
    </w:p>
  </w:footnote>
  <w:footnote w:type="continuationSeparator" w:id="0">
    <w:p w14:paraId="230C457A" w14:textId="77777777" w:rsidR="00497C5E" w:rsidRDefault="00497C5E" w:rsidP="00E7405C">
      <w:pPr>
        <w:spacing w:after="0" w:line="240" w:lineRule="auto"/>
      </w:pPr>
      <w:r>
        <w:continuationSeparator/>
      </w:r>
    </w:p>
  </w:footnote>
  <w:footnote w:id="1">
    <w:p w14:paraId="3719772F" w14:textId="5808CDD2" w:rsidR="00C7138D" w:rsidRPr="001D40D7" w:rsidRDefault="00C7138D" w:rsidP="006E50E1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A5DEF">
        <w:rPr>
          <w:rFonts w:eastAsia="Calibri"/>
          <w:i/>
          <w:color w:val="1D1D1D"/>
          <w:sz w:val="16"/>
          <w:szCs w:val="16"/>
          <w:lang w:eastAsia="en-US"/>
        </w:rPr>
        <w:t>mikro, mał</w:t>
      </w:r>
      <w:r>
        <w:rPr>
          <w:rFonts w:eastAsia="Calibri"/>
          <w:i/>
          <w:color w:val="1D1D1D"/>
          <w:sz w:val="16"/>
          <w:szCs w:val="16"/>
          <w:lang w:eastAsia="en-US"/>
        </w:rPr>
        <w:t>e</w:t>
      </w:r>
      <w:r w:rsidRPr="00CA5DEF">
        <w:rPr>
          <w:rFonts w:eastAsia="Calibri"/>
          <w:i/>
          <w:color w:val="1D1D1D"/>
          <w:sz w:val="16"/>
          <w:szCs w:val="16"/>
          <w:lang w:eastAsia="en-US"/>
        </w:rPr>
        <w:t xml:space="preserve"> lub średni</w:t>
      </w:r>
      <w:r>
        <w:rPr>
          <w:rFonts w:eastAsia="Calibri"/>
          <w:i/>
          <w:color w:val="1D1D1D"/>
          <w:sz w:val="16"/>
          <w:szCs w:val="16"/>
          <w:lang w:eastAsia="en-US"/>
        </w:rPr>
        <w:t>e</w:t>
      </w:r>
      <w:r w:rsidRPr="00CA5DEF">
        <w:rPr>
          <w:rFonts w:eastAsia="Calibri"/>
          <w:i/>
          <w:color w:val="1D1D1D"/>
          <w:sz w:val="16"/>
          <w:szCs w:val="16"/>
          <w:lang w:eastAsia="en-US"/>
        </w:rPr>
        <w:t xml:space="preserve"> </w:t>
      </w:r>
      <w:r w:rsidRPr="001D40D7">
        <w:rPr>
          <w:rFonts w:eastAsia="Calibri"/>
          <w:i/>
          <w:color w:val="1D1D1D"/>
          <w:sz w:val="16"/>
          <w:szCs w:val="16"/>
          <w:lang w:eastAsia="en-US"/>
        </w:rPr>
        <w:t xml:space="preserve">przedsiębiorstwo w rozumieniu przepisów załącznika nr I Rozporządzenia Komisji (UE) nr 651/2014 z dnia 17 czerwca 2014 r. uznającego niektóre rodzaje pomocy za zgodne z rynkiem wewnętrznym w zastosowaniu art. 107 i 108 Traktatu </w:t>
      </w:r>
    </w:p>
  </w:footnote>
  <w:footnote w:id="2">
    <w:p w14:paraId="394FBAEC" w14:textId="12EBD190" w:rsidR="00C7138D" w:rsidRDefault="00C7138D">
      <w:pPr>
        <w:pStyle w:val="Tekstprzypisudolnego"/>
      </w:pPr>
      <w:r w:rsidRPr="001D40D7">
        <w:rPr>
          <w:rStyle w:val="Odwoanieprzypisudolnego"/>
          <w:i/>
        </w:rPr>
        <w:footnoteRef/>
      </w:r>
      <w:r w:rsidRPr="001D40D7">
        <w:rPr>
          <w:i/>
          <w:sz w:val="16"/>
          <w:szCs w:val="16"/>
        </w:rPr>
        <w:t xml:space="preserve"> Wypłata pożyczki może nastąpić na inny niż Wnioskodawcy rachunek bankowy (formy wypłaty opisane zostały w Regulaminie udzielania pożyczek)</w:t>
      </w:r>
    </w:p>
  </w:footnote>
  <w:footnote w:id="3">
    <w:p w14:paraId="6EA6E8C2" w14:textId="596E325D" w:rsidR="00C7138D" w:rsidRDefault="00C713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633A">
        <w:rPr>
          <w:rFonts w:eastAsia="Calibri"/>
          <w:i/>
          <w:color w:val="1D1D1D"/>
          <w:sz w:val="16"/>
          <w:szCs w:val="16"/>
          <w:lang w:eastAsia="en-US"/>
        </w:rPr>
        <w:t>W przypadku Jednostkowych Pożyczek udzielanych na zasadach korzystniejszych niż rynkowe finansowanie kapitału obrotowego odbywa się wyłącznie w formie pomocy de minimis</w:t>
      </w:r>
    </w:p>
  </w:footnote>
  <w:footnote w:id="4">
    <w:p w14:paraId="43E624A3" w14:textId="77777777" w:rsidR="00C7138D" w:rsidRDefault="00C7138D" w:rsidP="00B423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CEA">
        <w:rPr>
          <w:i/>
          <w:sz w:val="16"/>
          <w:szCs w:val="16"/>
        </w:rPr>
        <w:t>Pod pojęciem de</w:t>
      </w:r>
      <w:r>
        <w:rPr>
          <w:rFonts w:eastAsia="Calibri" w:cs="Calibri"/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yzji i</w:t>
      </w:r>
      <w:r>
        <w:rPr>
          <w:rFonts w:eastAsia="Calibri" w:cs="Calibri"/>
          <w:i/>
          <w:sz w:val="16"/>
          <w:szCs w:val="16"/>
        </w:rPr>
        <w:t>n</w:t>
      </w:r>
      <w:r w:rsidRPr="00B16CEA">
        <w:rPr>
          <w:i/>
          <w:sz w:val="16"/>
          <w:szCs w:val="16"/>
        </w:rPr>
        <w:t>westy</w:t>
      </w:r>
      <w:r>
        <w:rPr>
          <w:rFonts w:eastAsia="Calibri" w:cs="Calibri"/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yj</w:t>
      </w:r>
      <w:r>
        <w:rPr>
          <w:rFonts w:eastAsia="Calibri" w:cs="Calibri"/>
          <w:i/>
          <w:sz w:val="16"/>
          <w:szCs w:val="16"/>
        </w:rPr>
        <w:t>n</w:t>
      </w:r>
      <w:r w:rsidRPr="00B16CEA">
        <w:rPr>
          <w:i/>
          <w:sz w:val="16"/>
          <w:szCs w:val="16"/>
        </w:rPr>
        <w:t xml:space="preserve">ej </w:t>
      </w:r>
      <w:r>
        <w:rPr>
          <w:rFonts w:eastAsia="Calibri" w:cs="Calibri"/>
          <w:i/>
          <w:sz w:val="16"/>
          <w:szCs w:val="16"/>
        </w:rPr>
        <w:t>n</w:t>
      </w:r>
      <w:r w:rsidRPr="00B16CEA">
        <w:rPr>
          <w:i/>
          <w:sz w:val="16"/>
          <w:szCs w:val="16"/>
        </w:rPr>
        <w:t>ależy rozu</w:t>
      </w:r>
      <w:r>
        <w:rPr>
          <w:rFonts w:eastAsia="Calibri" w:cs="Calibri"/>
          <w:i/>
          <w:sz w:val="16"/>
          <w:szCs w:val="16"/>
        </w:rPr>
        <w:t>m</w:t>
      </w:r>
      <w:r w:rsidRPr="00B16CEA">
        <w:rPr>
          <w:i/>
          <w:sz w:val="16"/>
          <w:szCs w:val="16"/>
        </w:rPr>
        <w:t>ieć okoli</w:t>
      </w:r>
      <w:r>
        <w:rPr>
          <w:rFonts w:eastAsia="Calibri" w:cs="Calibri"/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z</w:t>
      </w:r>
      <w:r>
        <w:rPr>
          <w:rFonts w:eastAsia="Calibri" w:cs="Calibri"/>
          <w:i/>
          <w:sz w:val="16"/>
          <w:szCs w:val="16"/>
        </w:rPr>
        <w:t>n</w:t>
      </w:r>
      <w:r w:rsidRPr="00B16CEA">
        <w:rPr>
          <w:i/>
          <w:sz w:val="16"/>
          <w:szCs w:val="16"/>
        </w:rPr>
        <w:t>oś</w:t>
      </w:r>
      <w:r>
        <w:rPr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i wskaza</w:t>
      </w:r>
      <w:r>
        <w:rPr>
          <w:rFonts w:eastAsia="Calibri" w:cs="Calibri"/>
          <w:i/>
          <w:sz w:val="16"/>
          <w:szCs w:val="16"/>
        </w:rPr>
        <w:t>n</w:t>
      </w:r>
      <w:r w:rsidRPr="00B16CEA">
        <w:rPr>
          <w:i/>
          <w:sz w:val="16"/>
          <w:szCs w:val="16"/>
        </w:rPr>
        <w:t>e w sek</w:t>
      </w:r>
      <w:r>
        <w:rPr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ji</w:t>
      </w:r>
      <w:r>
        <w:rPr>
          <w:i/>
          <w:sz w:val="16"/>
          <w:szCs w:val="16"/>
        </w:rPr>
        <w:t xml:space="preserve"> </w:t>
      </w:r>
      <w:r>
        <w:rPr>
          <w:rFonts w:eastAsia="Calibri" w:cs="Calibri"/>
          <w:i/>
          <w:sz w:val="16"/>
          <w:szCs w:val="16"/>
        </w:rPr>
        <w:t>3.9.2</w:t>
      </w:r>
      <w:r w:rsidRPr="00B16CEA">
        <w:rPr>
          <w:i/>
          <w:sz w:val="16"/>
          <w:szCs w:val="16"/>
        </w:rPr>
        <w:t xml:space="preserve"> pkt.</w:t>
      </w:r>
      <w:r>
        <w:rPr>
          <w:rFonts w:eastAsia="Calibri" w:cs="Calibri"/>
          <w:i/>
          <w:sz w:val="16"/>
          <w:szCs w:val="16"/>
        </w:rPr>
        <w:t>2</w:t>
      </w:r>
      <w:r w:rsidRPr="00B16CEA">
        <w:rPr>
          <w:i/>
          <w:sz w:val="16"/>
          <w:szCs w:val="16"/>
        </w:rPr>
        <w:t xml:space="preserve"> Wyty</w:t>
      </w:r>
      <w:r>
        <w:rPr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z</w:t>
      </w:r>
      <w:r>
        <w:rPr>
          <w:rFonts w:eastAsia="Calibri" w:cs="Calibri"/>
          <w:i/>
          <w:sz w:val="16"/>
          <w:szCs w:val="16"/>
        </w:rPr>
        <w:t>n</w:t>
      </w:r>
      <w:r w:rsidRPr="00B16CEA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h doty</w:t>
      </w:r>
      <w:r>
        <w:rPr>
          <w:rFonts w:eastAsia="Calibri" w:cs="Calibri"/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zą</w:t>
      </w:r>
      <w:r>
        <w:rPr>
          <w:rFonts w:eastAsia="Calibri" w:cs="Calibri"/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y</w:t>
      </w:r>
      <w:r>
        <w:rPr>
          <w:rFonts w:eastAsia="Calibri" w:cs="Calibri"/>
          <w:i/>
          <w:sz w:val="16"/>
          <w:szCs w:val="16"/>
        </w:rPr>
        <w:t>c</w:t>
      </w:r>
      <w:r w:rsidRPr="00B16CEA">
        <w:rPr>
          <w:i/>
          <w:sz w:val="16"/>
          <w:szCs w:val="16"/>
        </w:rPr>
        <w:t>h kwalifikowa</w:t>
      </w:r>
      <w:r>
        <w:rPr>
          <w:i/>
          <w:sz w:val="16"/>
          <w:szCs w:val="16"/>
        </w:rPr>
        <w:t>lności</w:t>
      </w:r>
      <w:r w:rsidRPr="00B16CEA">
        <w:rPr>
          <w:i/>
          <w:sz w:val="16"/>
          <w:szCs w:val="16"/>
        </w:rPr>
        <w:t xml:space="preserve"> wydatków </w:t>
      </w:r>
      <w:r>
        <w:rPr>
          <w:rFonts w:eastAsia="Calibri" w:cs="Calibri"/>
          <w:i/>
          <w:sz w:val="16"/>
          <w:szCs w:val="16"/>
        </w:rPr>
        <w:t>n</w:t>
      </w:r>
      <w:r w:rsidRPr="00B16CEA">
        <w:rPr>
          <w:i/>
          <w:sz w:val="16"/>
          <w:szCs w:val="16"/>
        </w:rPr>
        <w:t xml:space="preserve">a lata </w:t>
      </w:r>
      <w:r>
        <w:rPr>
          <w:rFonts w:eastAsia="Calibri" w:cs="Calibri"/>
          <w:i/>
          <w:sz w:val="16"/>
          <w:szCs w:val="16"/>
        </w:rPr>
        <w:t>2021</w:t>
      </w:r>
      <w:r w:rsidRPr="00B16CEA">
        <w:rPr>
          <w:i/>
          <w:sz w:val="16"/>
          <w:szCs w:val="16"/>
        </w:rPr>
        <w:t xml:space="preserve"> - 2027.</w:t>
      </w:r>
    </w:p>
  </w:footnote>
  <w:footnote w:id="5">
    <w:p w14:paraId="49A9BE3B" w14:textId="77777777" w:rsidR="00C7138D" w:rsidRPr="00976AA0" w:rsidRDefault="00C7138D" w:rsidP="000E115A">
      <w:pPr>
        <w:pStyle w:val="Tekstprzypisudolnego"/>
        <w:rPr>
          <w:i/>
          <w:sz w:val="16"/>
          <w:szCs w:val="16"/>
        </w:rPr>
      </w:pPr>
      <w:r w:rsidRPr="00976AA0">
        <w:rPr>
          <w:rStyle w:val="Odwoanieprzypisudolnego"/>
        </w:rPr>
        <w:footnoteRef/>
      </w:r>
      <w:r w:rsidRPr="00976AA0">
        <w:rPr>
          <w:sz w:val="16"/>
          <w:szCs w:val="16"/>
        </w:rPr>
        <w:t xml:space="preserve"> </w:t>
      </w:r>
      <w:r w:rsidRPr="00976AA0">
        <w:rPr>
          <w:i/>
          <w:sz w:val="16"/>
          <w:szCs w:val="16"/>
        </w:rPr>
        <w:t xml:space="preserve">wpisać: własność, </w:t>
      </w:r>
      <w:r>
        <w:rPr>
          <w:i/>
          <w:sz w:val="16"/>
          <w:szCs w:val="16"/>
        </w:rPr>
        <w:t xml:space="preserve">współwłasność, </w:t>
      </w:r>
      <w:r w:rsidRPr="00976AA0">
        <w:rPr>
          <w:i/>
          <w:sz w:val="16"/>
          <w:szCs w:val="16"/>
        </w:rPr>
        <w:t>najem, dzierżawa, leasing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02B44" w14:textId="77777777" w:rsidR="00C7138D" w:rsidRDefault="00C7138D" w:rsidP="007723A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88E7F" w14:textId="77777777" w:rsidR="00C7138D" w:rsidRDefault="00C71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F77C" w14:textId="645D0FE1" w:rsidR="00C7138D" w:rsidRDefault="00C7138D" w:rsidP="007723A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66B8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6DB10A1D" w14:textId="5EFC0629" w:rsidR="00C7138D" w:rsidRDefault="00C7138D" w:rsidP="00B44967">
    <w:pPr>
      <w:pStyle w:val="Nagwek"/>
      <w:tabs>
        <w:tab w:val="clear" w:pos="4536"/>
        <w:tab w:val="clear" w:pos="9072"/>
      </w:tabs>
      <w:ind w:left="1843" w:right="-853"/>
      <w:jc w:val="center"/>
    </w:pPr>
    <w:r>
      <w:t xml:space="preserve">                                                                      </w:t>
    </w:r>
    <w:r>
      <w:rPr>
        <w:noProof/>
        <w:lang w:eastAsia="pl-PL"/>
      </w:rPr>
      <w:t xml:space="preserve">                        </w:t>
    </w:r>
    <w:r>
      <w:rPr>
        <w:noProof/>
        <w:lang w:eastAsia="pl-PL"/>
      </w:rPr>
      <w:drawing>
        <wp:inline distT="0" distB="0" distL="0" distR="0" wp14:anchorId="0CC3A59D" wp14:editId="48B53746">
          <wp:extent cx="960120" cy="521335"/>
          <wp:effectExtent l="0" t="0" r="0" b="0"/>
          <wp:docPr id="12" name="Obraz 12" descr="Obraz zawierający rysunek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rysunek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</w:t>
    </w:r>
    <w:r>
      <w:rPr>
        <w:noProof/>
        <w:lang w:eastAsia="pl-PL"/>
      </w:rPr>
      <w:drawing>
        <wp:inline distT="0" distB="0" distL="0" distR="0" wp14:anchorId="36BE2387" wp14:editId="4F02B35C">
          <wp:extent cx="633730" cy="55499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DF1F9" w14:textId="304F27FB" w:rsidR="00C7138D" w:rsidRDefault="00C7138D" w:rsidP="00B44967">
    <w:pPr>
      <w:pStyle w:val="Nagwek"/>
      <w:tabs>
        <w:tab w:val="clear" w:pos="4536"/>
        <w:tab w:val="clear" w:pos="9072"/>
      </w:tabs>
      <w:ind w:left="6237" w:hanging="992"/>
    </w:pPr>
    <w:r>
      <w:t xml:space="preserve"> 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C872" w14:textId="63A2D8C8" w:rsidR="00C7138D" w:rsidRPr="00AE31F6" w:rsidRDefault="00C7138D" w:rsidP="00251035">
    <w:pPr>
      <w:pStyle w:val="Nagwek"/>
      <w:tabs>
        <w:tab w:val="clear" w:pos="4536"/>
        <w:tab w:val="clear" w:pos="9072"/>
        <w:tab w:val="left" w:pos="5100"/>
      </w:tabs>
      <w:ind w:left="-567"/>
    </w:pPr>
    <w:r>
      <w:rPr>
        <w:noProof/>
        <w:lang w:eastAsia="pl-PL"/>
      </w:rPr>
      <w:drawing>
        <wp:anchor distT="0" distB="0" distL="114300" distR="114300" simplePos="0" relativeHeight="251653120" behindDoc="1" locked="0" layoutInCell="1" allowOverlap="1" wp14:anchorId="67E67639" wp14:editId="6CFED9FC">
          <wp:simplePos x="0" y="0"/>
          <wp:positionH relativeFrom="column">
            <wp:posOffset>5661025</wp:posOffset>
          </wp:positionH>
          <wp:positionV relativeFrom="paragraph">
            <wp:posOffset>1270</wp:posOffset>
          </wp:positionV>
          <wp:extent cx="662940" cy="556260"/>
          <wp:effectExtent l="0" t="0" r="3810" b="0"/>
          <wp:wrapNone/>
          <wp:docPr id="27" name="Obraz 27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A84BE0C" wp14:editId="03D0E37B">
          <wp:simplePos x="0" y="0"/>
          <wp:positionH relativeFrom="column">
            <wp:posOffset>4495165</wp:posOffset>
          </wp:positionH>
          <wp:positionV relativeFrom="paragraph">
            <wp:posOffset>8890</wp:posOffset>
          </wp:positionV>
          <wp:extent cx="1082040" cy="533400"/>
          <wp:effectExtent l="0" t="0" r="3810" b="0"/>
          <wp:wrapNone/>
          <wp:docPr id="28" name="Obraz 28" descr="Obraz zawierający rysunek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 descr="Obraz zawierający rysunek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5F3289E" wp14:editId="6DE7044E">
              <wp:simplePos x="0" y="0"/>
              <wp:positionH relativeFrom="column">
                <wp:posOffset>317500</wp:posOffset>
              </wp:positionH>
              <wp:positionV relativeFrom="paragraph">
                <wp:posOffset>635635</wp:posOffset>
              </wp:positionV>
              <wp:extent cx="5848350" cy="0"/>
              <wp:effectExtent l="0" t="0" r="1905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849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5pt;margin-top:50.05pt;width:460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cS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M7z+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"/>
          </w:pict>
        </mc:Fallback>
      </mc:AlternateContent>
    </w:r>
    <w:r>
      <w:tab/>
    </w:r>
    <w:r>
      <w:rPr>
        <w:noProof/>
        <w:lang w:eastAsia="pl-PL"/>
      </w:rPr>
      <w:drawing>
        <wp:inline distT="0" distB="0" distL="0" distR="0" wp14:anchorId="3EB4FF2E" wp14:editId="55A8E73E">
          <wp:extent cx="1316990" cy="631643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269" cy="637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F4C"/>
    <w:multiLevelType w:val="hybridMultilevel"/>
    <w:tmpl w:val="C3481954"/>
    <w:lvl w:ilvl="0" w:tplc="723C0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" w15:restartNumberingAfterBreak="0">
    <w:nsid w:val="03352C8D"/>
    <w:multiLevelType w:val="hybridMultilevel"/>
    <w:tmpl w:val="1714AE2E"/>
    <w:lvl w:ilvl="0" w:tplc="C7CC6C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C1B21"/>
    <w:multiLevelType w:val="hybridMultilevel"/>
    <w:tmpl w:val="C862CB16"/>
    <w:lvl w:ilvl="0" w:tplc="FB50E9A8">
      <w:start w:val="1"/>
      <w:numFmt w:val="bullet"/>
      <w:lvlText w:val="□"/>
      <w:lvlJc w:val="left"/>
      <w:pPr>
        <w:ind w:left="16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" w15:restartNumberingAfterBreak="0">
    <w:nsid w:val="0A8304EA"/>
    <w:multiLevelType w:val="hybridMultilevel"/>
    <w:tmpl w:val="72E42E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0F2E0C"/>
    <w:multiLevelType w:val="hybridMultilevel"/>
    <w:tmpl w:val="E3F6D8B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66E7"/>
    <w:multiLevelType w:val="hybridMultilevel"/>
    <w:tmpl w:val="E96EC76E"/>
    <w:lvl w:ilvl="0" w:tplc="0415000F">
      <w:start w:val="1"/>
      <w:numFmt w:val="decimal"/>
      <w:lvlText w:val="%1.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2E97DAC"/>
    <w:multiLevelType w:val="hybridMultilevel"/>
    <w:tmpl w:val="5F0E1F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32FFE"/>
    <w:multiLevelType w:val="hybridMultilevel"/>
    <w:tmpl w:val="CE5C34AC"/>
    <w:lvl w:ilvl="0" w:tplc="D8AA998A">
      <w:start w:val="3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56E"/>
    <w:multiLevelType w:val="hybridMultilevel"/>
    <w:tmpl w:val="AAD095F2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1DC0"/>
    <w:multiLevelType w:val="hybridMultilevel"/>
    <w:tmpl w:val="E7F08C6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65E5B"/>
    <w:multiLevelType w:val="hybridMultilevel"/>
    <w:tmpl w:val="295ABFC0"/>
    <w:lvl w:ilvl="0" w:tplc="FB50E9A8">
      <w:start w:val="1"/>
      <w:numFmt w:val="bullet"/>
      <w:lvlText w:val="□"/>
      <w:lvlJc w:val="left"/>
      <w:pPr>
        <w:ind w:left="160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2E2F05B7"/>
    <w:multiLevelType w:val="hybridMultilevel"/>
    <w:tmpl w:val="C326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00620"/>
    <w:multiLevelType w:val="hybridMultilevel"/>
    <w:tmpl w:val="9F448B52"/>
    <w:lvl w:ilvl="0" w:tplc="57EEB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75DF0"/>
    <w:multiLevelType w:val="hybridMultilevel"/>
    <w:tmpl w:val="CC5A4046"/>
    <w:lvl w:ilvl="0" w:tplc="FB50E9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B4B11"/>
    <w:multiLevelType w:val="hybridMultilevel"/>
    <w:tmpl w:val="5070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D5C90"/>
    <w:multiLevelType w:val="hybridMultilevel"/>
    <w:tmpl w:val="ADD09A9A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25733"/>
    <w:multiLevelType w:val="hybridMultilevel"/>
    <w:tmpl w:val="1A347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908CD"/>
    <w:multiLevelType w:val="hybridMultilevel"/>
    <w:tmpl w:val="C8D4F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C4653"/>
    <w:multiLevelType w:val="hybridMultilevel"/>
    <w:tmpl w:val="B10A6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63905"/>
    <w:multiLevelType w:val="hybridMultilevel"/>
    <w:tmpl w:val="E5CC4C92"/>
    <w:lvl w:ilvl="0" w:tplc="CCEE7C22">
      <w:start w:val="1"/>
      <w:numFmt w:val="decimal"/>
      <w:lvlText w:val="%1."/>
      <w:lvlJc w:val="left"/>
      <w:pPr>
        <w:ind w:left="644" w:hanging="360"/>
      </w:pPr>
      <w:rPr>
        <w:rFonts w:ascii="Arial" w:eastAsiaTheme="minorEastAsia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F93EF7"/>
    <w:multiLevelType w:val="hybridMultilevel"/>
    <w:tmpl w:val="E986463A"/>
    <w:lvl w:ilvl="0" w:tplc="02A49BC2">
      <w:start w:val="1"/>
      <w:numFmt w:val="lowerLetter"/>
      <w:lvlText w:val="%1)"/>
      <w:lvlJc w:val="left"/>
      <w:pPr>
        <w:ind w:left="720" w:hanging="360"/>
      </w:pPr>
      <w:rPr>
        <w:rFonts w:eastAsia="VetoLTPro-Light" w:cs="VetoLTPro-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76042"/>
    <w:multiLevelType w:val="hybridMultilevel"/>
    <w:tmpl w:val="F37A1B5E"/>
    <w:lvl w:ilvl="0" w:tplc="3A62375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  <w:rPr>
        <w:rFonts w:cs="Times New Roman"/>
      </w:rPr>
    </w:lvl>
  </w:abstractNum>
  <w:abstractNum w:abstractNumId="22" w15:restartNumberingAfterBreak="0">
    <w:nsid w:val="4F5771DA"/>
    <w:multiLevelType w:val="hybridMultilevel"/>
    <w:tmpl w:val="D5D86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83307"/>
    <w:multiLevelType w:val="hybridMultilevel"/>
    <w:tmpl w:val="C3481954"/>
    <w:lvl w:ilvl="0" w:tplc="723C0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4" w15:restartNumberingAfterBreak="0">
    <w:nsid w:val="4FAD57BF"/>
    <w:multiLevelType w:val="hybridMultilevel"/>
    <w:tmpl w:val="1EEED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D6669"/>
    <w:multiLevelType w:val="hybridMultilevel"/>
    <w:tmpl w:val="93022294"/>
    <w:lvl w:ilvl="0" w:tplc="E01ADA4E">
      <w:start w:val="1"/>
      <w:numFmt w:val="bullet"/>
      <w:lvlText w:val=""/>
      <w:lvlJc w:val="left"/>
      <w:pPr>
        <w:ind w:left="89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6" w15:restartNumberingAfterBreak="0">
    <w:nsid w:val="58B2710E"/>
    <w:multiLevelType w:val="hybridMultilevel"/>
    <w:tmpl w:val="E79CE760"/>
    <w:lvl w:ilvl="0" w:tplc="FB50E9A8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B315AE"/>
    <w:multiLevelType w:val="hybridMultilevel"/>
    <w:tmpl w:val="5070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54BD8"/>
    <w:multiLevelType w:val="hybridMultilevel"/>
    <w:tmpl w:val="DB481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261F0"/>
    <w:multiLevelType w:val="hybridMultilevel"/>
    <w:tmpl w:val="E90C3206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D66A3"/>
    <w:multiLevelType w:val="hybridMultilevel"/>
    <w:tmpl w:val="88989B36"/>
    <w:lvl w:ilvl="0" w:tplc="6A1074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10350"/>
    <w:multiLevelType w:val="hybridMultilevel"/>
    <w:tmpl w:val="1382DA5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32AD6"/>
    <w:multiLevelType w:val="hybridMultilevel"/>
    <w:tmpl w:val="07025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3449D"/>
    <w:multiLevelType w:val="hybridMultilevel"/>
    <w:tmpl w:val="04DA6A2E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D2E4F"/>
    <w:multiLevelType w:val="hybridMultilevel"/>
    <w:tmpl w:val="6E786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E3B98"/>
    <w:multiLevelType w:val="hybridMultilevel"/>
    <w:tmpl w:val="E2545A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B2F53"/>
    <w:multiLevelType w:val="hybridMultilevel"/>
    <w:tmpl w:val="8174A1FC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4275DE"/>
    <w:multiLevelType w:val="hybridMultilevel"/>
    <w:tmpl w:val="CFA208F4"/>
    <w:lvl w:ilvl="0" w:tplc="B84A85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2164C"/>
    <w:multiLevelType w:val="hybridMultilevel"/>
    <w:tmpl w:val="4008CE40"/>
    <w:lvl w:ilvl="0" w:tplc="FB50E9A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23BEF"/>
    <w:multiLevelType w:val="hybridMultilevel"/>
    <w:tmpl w:val="B23AD31E"/>
    <w:lvl w:ilvl="0" w:tplc="A2C843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456F2"/>
    <w:multiLevelType w:val="hybridMultilevel"/>
    <w:tmpl w:val="769A7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F43C7E"/>
    <w:multiLevelType w:val="hybridMultilevel"/>
    <w:tmpl w:val="895C120A"/>
    <w:lvl w:ilvl="0" w:tplc="B84A85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46B7E"/>
    <w:multiLevelType w:val="hybridMultilevel"/>
    <w:tmpl w:val="086A08D4"/>
    <w:lvl w:ilvl="0" w:tplc="FB50E9A8">
      <w:start w:val="1"/>
      <w:numFmt w:val="bullet"/>
      <w:lvlText w:val="□"/>
      <w:lvlJc w:val="left"/>
      <w:pPr>
        <w:ind w:left="75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40"/>
  </w:num>
  <w:num w:numId="5">
    <w:abstractNumId w:val="13"/>
  </w:num>
  <w:num w:numId="6">
    <w:abstractNumId w:val="23"/>
  </w:num>
  <w:num w:numId="7">
    <w:abstractNumId w:val="3"/>
  </w:num>
  <w:num w:numId="8">
    <w:abstractNumId w:val="0"/>
  </w:num>
  <w:num w:numId="9">
    <w:abstractNumId w:val="21"/>
  </w:num>
  <w:num w:numId="10">
    <w:abstractNumId w:val="29"/>
  </w:num>
  <w:num w:numId="11">
    <w:abstractNumId w:val="1"/>
  </w:num>
  <w:num w:numId="12">
    <w:abstractNumId w:val="36"/>
  </w:num>
  <w:num w:numId="13">
    <w:abstractNumId w:val="18"/>
  </w:num>
  <w:num w:numId="14">
    <w:abstractNumId w:val="1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</w:num>
  <w:num w:numId="18">
    <w:abstractNumId w:val="22"/>
  </w:num>
  <w:num w:numId="19">
    <w:abstractNumId w:val="27"/>
  </w:num>
  <w:num w:numId="20">
    <w:abstractNumId w:val="25"/>
  </w:num>
  <w:num w:numId="21">
    <w:abstractNumId w:val="7"/>
  </w:num>
  <w:num w:numId="22">
    <w:abstractNumId w:val="6"/>
  </w:num>
  <w:num w:numId="23">
    <w:abstractNumId w:val="34"/>
  </w:num>
  <w:num w:numId="24">
    <w:abstractNumId w:val="19"/>
  </w:num>
  <w:num w:numId="25">
    <w:abstractNumId w:val="30"/>
  </w:num>
  <w:num w:numId="26">
    <w:abstractNumId w:val="32"/>
  </w:num>
  <w:num w:numId="27">
    <w:abstractNumId w:val="15"/>
  </w:num>
  <w:num w:numId="28">
    <w:abstractNumId w:val="33"/>
  </w:num>
  <w:num w:numId="29">
    <w:abstractNumId w:val="38"/>
  </w:num>
  <w:num w:numId="30">
    <w:abstractNumId w:val="8"/>
  </w:num>
  <w:num w:numId="31">
    <w:abstractNumId w:val="42"/>
  </w:num>
  <w:num w:numId="32">
    <w:abstractNumId w:val="10"/>
  </w:num>
  <w:num w:numId="33">
    <w:abstractNumId w:val="2"/>
  </w:num>
  <w:num w:numId="34">
    <w:abstractNumId w:val="31"/>
  </w:num>
  <w:num w:numId="35">
    <w:abstractNumId w:val="39"/>
  </w:num>
  <w:num w:numId="36">
    <w:abstractNumId w:val="16"/>
  </w:num>
  <w:num w:numId="37">
    <w:abstractNumId w:val="5"/>
  </w:num>
  <w:num w:numId="38">
    <w:abstractNumId w:val="17"/>
  </w:num>
  <w:num w:numId="39">
    <w:abstractNumId w:val="28"/>
  </w:num>
  <w:num w:numId="40">
    <w:abstractNumId w:val="12"/>
  </w:num>
  <w:num w:numId="41">
    <w:abstractNumId w:val="26"/>
  </w:num>
  <w:num w:numId="42">
    <w:abstractNumId w:val="35"/>
  </w:num>
  <w:num w:numId="43">
    <w:abstractNumId w:val="4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5C"/>
    <w:rsid w:val="00004134"/>
    <w:rsid w:val="0000775B"/>
    <w:rsid w:val="00011B3B"/>
    <w:rsid w:val="00013427"/>
    <w:rsid w:val="00023CA1"/>
    <w:rsid w:val="00027538"/>
    <w:rsid w:val="00033999"/>
    <w:rsid w:val="00033E69"/>
    <w:rsid w:val="00037ABA"/>
    <w:rsid w:val="00065C79"/>
    <w:rsid w:val="0008383A"/>
    <w:rsid w:val="000851F4"/>
    <w:rsid w:val="000A42DF"/>
    <w:rsid w:val="000C08B2"/>
    <w:rsid w:val="000C35DC"/>
    <w:rsid w:val="000D7BA3"/>
    <w:rsid w:val="000E115A"/>
    <w:rsid w:val="000E6602"/>
    <w:rsid w:val="000F10DA"/>
    <w:rsid w:val="000F41CF"/>
    <w:rsid w:val="00107FAF"/>
    <w:rsid w:val="00110A8A"/>
    <w:rsid w:val="00132B3F"/>
    <w:rsid w:val="0014050A"/>
    <w:rsid w:val="00140F72"/>
    <w:rsid w:val="00142A39"/>
    <w:rsid w:val="001540D3"/>
    <w:rsid w:val="001713C2"/>
    <w:rsid w:val="00171EB0"/>
    <w:rsid w:val="00180A6A"/>
    <w:rsid w:val="00181228"/>
    <w:rsid w:val="001846EC"/>
    <w:rsid w:val="00191338"/>
    <w:rsid w:val="00191FFD"/>
    <w:rsid w:val="0019447C"/>
    <w:rsid w:val="001948C6"/>
    <w:rsid w:val="00196427"/>
    <w:rsid w:val="001A17C9"/>
    <w:rsid w:val="001A4632"/>
    <w:rsid w:val="001B1377"/>
    <w:rsid w:val="001B7C78"/>
    <w:rsid w:val="001C1981"/>
    <w:rsid w:val="001C1C67"/>
    <w:rsid w:val="001C6248"/>
    <w:rsid w:val="001C686E"/>
    <w:rsid w:val="001D1DEB"/>
    <w:rsid w:val="001D40D7"/>
    <w:rsid w:val="001D7121"/>
    <w:rsid w:val="001E0BE6"/>
    <w:rsid w:val="00212594"/>
    <w:rsid w:val="00217928"/>
    <w:rsid w:val="0022080B"/>
    <w:rsid w:val="0022330E"/>
    <w:rsid w:val="00233313"/>
    <w:rsid w:val="002363F7"/>
    <w:rsid w:val="0023741A"/>
    <w:rsid w:val="00250507"/>
    <w:rsid w:val="00251035"/>
    <w:rsid w:val="002554A7"/>
    <w:rsid w:val="002554BB"/>
    <w:rsid w:val="00256CE2"/>
    <w:rsid w:val="002629FB"/>
    <w:rsid w:val="00264A1D"/>
    <w:rsid w:val="00264D91"/>
    <w:rsid w:val="002676A1"/>
    <w:rsid w:val="00273ECC"/>
    <w:rsid w:val="00274549"/>
    <w:rsid w:val="002824F6"/>
    <w:rsid w:val="00296F9D"/>
    <w:rsid w:val="00297161"/>
    <w:rsid w:val="002973E0"/>
    <w:rsid w:val="002A6EFC"/>
    <w:rsid w:val="002A7FFE"/>
    <w:rsid w:val="002B09AA"/>
    <w:rsid w:val="002B12BE"/>
    <w:rsid w:val="002C0819"/>
    <w:rsid w:val="002C133C"/>
    <w:rsid w:val="002C19CD"/>
    <w:rsid w:val="002C55D7"/>
    <w:rsid w:val="002C763B"/>
    <w:rsid w:val="002D59A3"/>
    <w:rsid w:val="002E6D6D"/>
    <w:rsid w:val="00311018"/>
    <w:rsid w:val="0031178F"/>
    <w:rsid w:val="003131CC"/>
    <w:rsid w:val="00324907"/>
    <w:rsid w:val="00330242"/>
    <w:rsid w:val="00334C72"/>
    <w:rsid w:val="00334E1B"/>
    <w:rsid w:val="00350084"/>
    <w:rsid w:val="003619C7"/>
    <w:rsid w:val="00362A18"/>
    <w:rsid w:val="00364B5B"/>
    <w:rsid w:val="00366C82"/>
    <w:rsid w:val="0038105C"/>
    <w:rsid w:val="00382FCF"/>
    <w:rsid w:val="00383E38"/>
    <w:rsid w:val="0038471C"/>
    <w:rsid w:val="003A4903"/>
    <w:rsid w:val="003A4C8B"/>
    <w:rsid w:val="003B10C0"/>
    <w:rsid w:val="003B5027"/>
    <w:rsid w:val="003B762F"/>
    <w:rsid w:val="003C0438"/>
    <w:rsid w:val="003C053B"/>
    <w:rsid w:val="003C7E9A"/>
    <w:rsid w:val="003D46EB"/>
    <w:rsid w:val="003D5105"/>
    <w:rsid w:val="003E472F"/>
    <w:rsid w:val="003E4C30"/>
    <w:rsid w:val="003F0EA7"/>
    <w:rsid w:val="00400B8C"/>
    <w:rsid w:val="00404DB3"/>
    <w:rsid w:val="0040510C"/>
    <w:rsid w:val="0040777C"/>
    <w:rsid w:val="00414B83"/>
    <w:rsid w:val="004162E1"/>
    <w:rsid w:val="00420FFE"/>
    <w:rsid w:val="0042132F"/>
    <w:rsid w:val="0042415B"/>
    <w:rsid w:val="004241BC"/>
    <w:rsid w:val="004271F1"/>
    <w:rsid w:val="00437365"/>
    <w:rsid w:val="00464D05"/>
    <w:rsid w:val="00464F70"/>
    <w:rsid w:val="00467C0D"/>
    <w:rsid w:val="0047376C"/>
    <w:rsid w:val="00475DC3"/>
    <w:rsid w:val="00480662"/>
    <w:rsid w:val="004865D2"/>
    <w:rsid w:val="00497C5E"/>
    <w:rsid w:val="004C28F4"/>
    <w:rsid w:val="004E0D30"/>
    <w:rsid w:val="004E25AE"/>
    <w:rsid w:val="004E48D0"/>
    <w:rsid w:val="00502332"/>
    <w:rsid w:val="00502DE6"/>
    <w:rsid w:val="00507513"/>
    <w:rsid w:val="00512837"/>
    <w:rsid w:val="00523857"/>
    <w:rsid w:val="00533362"/>
    <w:rsid w:val="0054233C"/>
    <w:rsid w:val="00544045"/>
    <w:rsid w:val="00544FE1"/>
    <w:rsid w:val="00545A93"/>
    <w:rsid w:val="005524D0"/>
    <w:rsid w:val="00555325"/>
    <w:rsid w:val="00557544"/>
    <w:rsid w:val="00560C1C"/>
    <w:rsid w:val="005629F8"/>
    <w:rsid w:val="00575E0E"/>
    <w:rsid w:val="005815E6"/>
    <w:rsid w:val="005832A1"/>
    <w:rsid w:val="005B053C"/>
    <w:rsid w:val="005B09F4"/>
    <w:rsid w:val="005B682C"/>
    <w:rsid w:val="005B7D56"/>
    <w:rsid w:val="005C04BE"/>
    <w:rsid w:val="005C0D43"/>
    <w:rsid w:val="005C20B5"/>
    <w:rsid w:val="005C5332"/>
    <w:rsid w:val="005D4982"/>
    <w:rsid w:val="005D66FB"/>
    <w:rsid w:val="005E1C26"/>
    <w:rsid w:val="005E4B53"/>
    <w:rsid w:val="005F285B"/>
    <w:rsid w:val="005F3899"/>
    <w:rsid w:val="00607441"/>
    <w:rsid w:val="00615CF4"/>
    <w:rsid w:val="00617132"/>
    <w:rsid w:val="006172BF"/>
    <w:rsid w:val="006210AD"/>
    <w:rsid w:val="00621BC5"/>
    <w:rsid w:val="006229E0"/>
    <w:rsid w:val="00622BE4"/>
    <w:rsid w:val="006305F0"/>
    <w:rsid w:val="00635A71"/>
    <w:rsid w:val="00641210"/>
    <w:rsid w:val="006424F2"/>
    <w:rsid w:val="006524A5"/>
    <w:rsid w:val="006575FE"/>
    <w:rsid w:val="0066025D"/>
    <w:rsid w:val="006626F7"/>
    <w:rsid w:val="0068065C"/>
    <w:rsid w:val="0069038A"/>
    <w:rsid w:val="00693EA2"/>
    <w:rsid w:val="00694E17"/>
    <w:rsid w:val="00697C13"/>
    <w:rsid w:val="006B0E6A"/>
    <w:rsid w:val="006C4C98"/>
    <w:rsid w:val="006C5931"/>
    <w:rsid w:val="006D0444"/>
    <w:rsid w:val="006D2E68"/>
    <w:rsid w:val="006E50E1"/>
    <w:rsid w:val="00702B5A"/>
    <w:rsid w:val="007110F3"/>
    <w:rsid w:val="0072097C"/>
    <w:rsid w:val="00753400"/>
    <w:rsid w:val="00754E40"/>
    <w:rsid w:val="00757674"/>
    <w:rsid w:val="007601D8"/>
    <w:rsid w:val="007644DE"/>
    <w:rsid w:val="007723A2"/>
    <w:rsid w:val="00772C79"/>
    <w:rsid w:val="00781F3A"/>
    <w:rsid w:val="00782BFE"/>
    <w:rsid w:val="00783644"/>
    <w:rsid w:val="0078650F"/>
    <w:rsid w:val="007915E1"/>
    <w:rsid w:val="00791C02"/>
    <w:rsid w:val="00793E42"/>
    <w:rsid w:val="007A3D75"/>
    <w:rsid w:val="007B5DAC"/>
    <w:rsid w:val="007C1F85"/>
    <w:rsid w:val="007C5793"/>
    <w:rsid w:val="007E4327"/>
    <w:rsid w:val="007E552A"/>
    <w:rsid w:val="007E6775"/>
    <w:rsid w:val="007E72CE"/>
    <w:rsid w:val="007F14E7"/>
    <w:rsid w:val="007F3676"/>
    <w:rsid w:val="007F3CCA"/>
    <w:rsid w:val="00801B95"/>
    <w:rsid w:val="0080633A"/>
    <w:rsid w:val="008178D9"/>
    <w:rsid w:val="00821CEB"/>
    <w:rsid w:val="00866514"/>
    <w:rsid w:val="00875684"/>
    <w:rsid w:val="00876DEC"/>
    <w:rsid w:val="00877353"/>
    <w:rsid w:val="00880CE8"/>
    <w:rsid w:val="00881C06"/>
    <w:rsid w:val="00886938"/>
    <w:rsid w:val="00887770"/>
    <w:rsid w:val="00897EFB"/>
    <w:rsid w:val="008B0EAA"/>
    <w:rsid w:val="008B73DF"/>
    <w:rsid w:val="008C6D94"/>
    <w:rsid w:val="008D0444"/>
    <w:rsid w:val="008D52B5"/>
    <w:rsid w:val="008D65CF"/>
    <w:rsid w:val="008F1057"/>
    <w:rsid w:val="008F457E"/>
    <w:rsid w:val="008F777A"/>
    <w:rsid w:val="0091202B"/>
    <w:rsid w:val="009371A8"/>
    <w:rsid w:val="00960E5A"/>
    <w:rsid w:val="00965526"/>
    <w:rsid w:val="0097516D"/>
    <w:rsid w:val="009841A5"/>
    <w:rsid w:val="009A2513"/>
    <w:rsid w:val="009A4F34"/>
    <w:rsid w:val="009A4F8A"/>
    <w:rsid w:val="009B5E88"/>
    <w:rsid w:val="009C0F2D"/>
    <w:rsid w:val="009C27CC"/>
    <w:rsid w:val="009C5FFF"/>
    <w:rsid w:val="009E3F18"/>
    <w:rsid w:val="009E4B0C"/>
    <w:rsid w:val="009E7083"/>
    <w:rsid w:val="00A067C9"/>
    <w:rsid w:val="00A06C84"/>
    <w:rsid w:val="00A15735"/>
    <w:rsid w:val="00A23BB5"/>
    <w:rsid w:val="00A23D43"/>
    <w:rsid w:val="00A2412C"/>
    <w:rsid w:val="00A25B4F"/>
    <w:rsid w:val="00A37C19"/>
    <w:rsid w:val="00A4650D"/>
    <w:rsid w:val="00A566E0"/>
    <w:rsid w:val="00A6293F"/>
    <w:rsid w:val="00A63DBC"/>
    <w:rsid w:val="00A66FFB"/>
    <w:rsid w:val="00A7562B"/>
    <w:rsid w:val="00A81DC4"/>
    <w:rsid w:val="00A81EA8"/>
    <w:rsid w:val="00A871ED"/>
    <w:rsid w:val="00A90596"/>
    <w:rsid w:val="00AA5B23"/>
    <w:rsid w:val="00AB4B3F"/>
    <w:rsid w:val="00AB7FC3"/>
    <w:rsid w:val="00AD5B27"/>
    <w:rsid w:val="00AD6DCF"/>
    <w:rsid w:val="00AE0B38"/>
    <w:rsid w:val="00AE31F6"/>
    <w:rsid w:val="00AF0D5C"/>
    <w:rsid w:val="00AF78EF"/>
    <w:rsid w:val="00B03318"/>
    <w:rsid w:val="00B16CEA"/>
    <w:rsid w:val="00B2308A"/>
    <w:rsid w:val="00B42302"/>
    <w:rsid w:val="00B44967"/>
    <w:rsid w:val="00B470C9"/>
    <w:rsid w:val="00B80120"/>
    <w:rsid w:val="00B86112"/>
    <w:rsid w:val="00B976B6"/>
    <w:rsid w:val="00BA0958"/>
    <w:rsid w:val="00BB7741"/>
    <w:rsid w:val="00BC5A47"/>
    <w:rsid w:val="00BD2C10"/>
    <w:rsid w:val="00BE15A9"/>
    <w:rsid w:val="00BE1F32"/>
    <w:rsid w:val="00BE535B"/>
    <w:rsid w:val="00BE66B8"/>
    <w:rsid w:val="00C04321"/>
    <w:rsid w:val="00C1457C"/>
    <w:rsid w:val="00C17A7C"/>
    <w:rsid w:val="00C2214B"/>
    <w:rsid w:val="00C2426B"/>
    <w:rsid w:val="00C2445F"/>
    <w:rsid w:val="00C25966"/>
    <w:rsid w:val="00C31F1F"/>
    <w:rsid w:val="00C3597F"/>
    <w:rsid w:val="00C4522C"/>
    <w:rsid w:val="00C56F71"/>
    <w:rsid w:val="00C70989"/>
    <w:rsid w:val="00C70DF7"/>
    <w:rsid w:val="00C7138D"/>
    <w:rsid w:val="00C731E9"/>
    <w:rsid w:val="00C90B56"/>
    <w:rsid w:val="00C949ED"/>
    <w:rsid w:val="00CA3C22"/>
    <w:rsid w:val="00CA5DEF"/>
    <w:rsid w:val="00CB7219"/>
    <w:rsid w:val="00CC32A7"/>
    <w:rsid w:val="00CD0D0F"/>
    <w:rsid w:val="00CD5B0D"/>
    <w:rsid w:val="00CD622A"/>
    <w:rsid w:val="00CE0E0F"/>
    <w:rsid w:val="00CE148E"/>
    <w:rsid w:val="00CE20E6"/>
    <w:rsid w:val="00CF3582"/>
    <w:rsid w:val="00CF7695"/>
    <w:rsid w:val="00D001B6"/>
    <w:rsid w:val="00D14BB6"/>
    <w:rsid w:val="00D14C69"/>
    <w:rsid w:val="00D26884"/>
    <w:rsid w:val="00D42937"/>
    <w:rsid w:val="00D622AC"/>
    <w:rsid w:val="00D64DD4"/>
    <w:rsid w:val="00D77601"/>
    <w:rsid w:val="00D81EE3"/>
    <w:rsid w:val="00D9583F"/>
    <w:rsid w:val="00DA3DC2"/>
    <w:rsid w:val="00DA5E9D"/>
    <w:rsid w:val="00DC0E52"/>
    <w:rsid w:val="00DD3FCF"/>
    <w:rsid w:val="00DD5DDA"/>
    <w:rsid w:val="00DD788B"/>
    <w:rsid w:val="00DF6C5B"/>
    <w:rsid w:val="00E01383"/>
    <w:rsid w:val="00E03813"/>
    <w:rsid w:val="00E07F7F"/>
    <w:rsid w:val="00E108A0"/>
    <w:rsid w:val="00E11741"/>
    <w:rsid w:val="00E25A16"/>
    <w:rsid w:val="00E26415"/>
    <w:rsid w:val="00E265BB"/>
    <w:rsid w:val="00E278E0"/>
    <w:rsid w:val="00E34175"/>
    <w:rsid w:val="00E4240A"/>
    <w:rsid w:val="00E43B7B"/>
    <w:rsid w:val="00E50A83"/>
    <w:rsid w:val="00E5252A"/>
    <w:rsid w:val="00E53E7D"/>
    <w:rsid w:val="00E574D0"/>
    <w:rsid w:val="00E652BF"/>
    <w:rsid w:val="00E67C8C"/>
    <w:rsid w:val="00E73F7D"/>
    <w:rsid w:val="00E7405C"/>
    <w:rsid w:val="00E75BFF"/>
    <w:rsid w:val="00E77F72"/>
    <w:rsid w:val="00E82ADB"/>
    <w:rsid w:val="00E87AAA"/>
    <w:rsid w:val="00E934E4"/>
    <w:rsid w:val="00E95700"/>
    <w:rsid w:val="00EA0BAA"/>
    <w:rsid w:val="00EA2954"/>
    <w:rsid w:val="00EC4779"/>
    <w:rsid w:val="00ED14ED"/>
    <w:rsid w:val="00ED3E81"/>
    <w:rsid w:val="00ED7B9B"/>
    <w:rsid w:val="00EE35BD"/>
    <w:rsid w:val="00EF54A3"/>
    <w:rsid w:val="00F04F9E"/>
    <w:rsid w:val="00F06021"/>
    <w:rsid w:val="00F10E52"/>
    <w:rsid w:val="00F1531B"/>
    <w:rsid w:val="00F15EFE"/>
    <w:rsid w:val="00F21801"/>
    <w:rsid w:val="00F220B5"/>
    <w:rsid w:val="00F3142F"/>
    <w:rsid w:val="00F347DF"/>
    <w:rsid w:val="00F3698D"/>
    <w:rsid w:val="00F41E57"/>
    <w:rsid w:val="00F4213E"/>
    <w:rsid w:val="00F43F05"/>
    <w:rsid w:val="00F5072C"/>
    <w:rsid w:val="00F525FF"/>
    <w:rsid w:val="00F61EC0"/>
    <w:rsid w:val="00F645C5"/>
    <w:rsid w:val="00F677B6"/>
    <w:rsid w:val="00F7048A"/>
    <w:rsid w:val="00F70B1E"/>
    <w:rsid w:val="00F71C5A"/>
    <w:rsid w:val="00F739D1"/>
    <w:rsid w:val="00F74B59"/>
    <w:rsid w:val="00F774C3"/>
    <w:rsid w:val="00F94CD3"/>
    <w:rsid w:val="00FA012F"/>
    <w:rsid w:val="00FA05C9"/>
    <w:rsid w:val="00FA5758"/>
    <w:rsid w:val="00FB3B57"/>
    <w:rsid w:val="00FB4E3E"/>
    <w:rsid w:val="00FC46DA"/>
    <w:rsid w:val="00FE2600"/>
    <w:rsid w:val="00FE75B2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3D6DDD"/>
  <w15:docId w15:val="{70BC51A3-A3D3-47B0-BC7A-78B5AC7D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26B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F3CC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7F3CCA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/>
      <w:b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3CCA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502D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04F9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omylnaczcionkaakapitu"/>
    <w:uiPriority w:val="99"/>
    <w:semiHidden/>
    <w:locked/>
    <w:rsid w:val="00F04F9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04F9E"/>
    <w:rPr>
      <w:rFonts w:ascii="Calibri" w:hAnsi="Calibri" w:cs="Times New Roman"/>
      <w:b/>
      <w:b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740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7405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740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F3CC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utoSpaceDE w:val="0"/>
      <w:autoSpaceDN w:val="0"/>
      <w:spacing w:after="0" w:line="240" w:lineRule="auto"/>
      <w:jc w:val="both"/>
    </w:pPr>
    <w:rPr>
      <w:szCs w:val="20"/>
      <w:lang w:val="en-GB" w:eastAsia="pl-PL"/>
    </w:rPr>
  </w:style>
  <w:style w:type="character" w:customStyle="1" w:styleId="BodyTextChar">
    <w:name w:val="Body Text Char"/>
    <w:basedOn w:val="Domylnaczcionkaakapitu"/>
    <w:uiPriority w:val="99"/>
    <w:semiHidden/>
    <w:locked/>
    <w:rsid w:val="00F04F9E"/>
    <w:rPr>
      <w:rFonts w:cs="Times New Roman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F3CCA"/>
    <w:pPr>
      <w:tabs>
        <w:tab w:val="num" w:pos="2136"/>
      </w:tabs>
      <w:autoSpaceDE w:val="0"/>
      <w:autoSpaceDN w:val="0"/>
      <w:spacing w:after="0" w:line="480" w:lineRule="auto"/>
    </w:pPr>
    <w:rPr>
      <w:rFonts w:ascii="Arial" w:hAnsi="Arial" w:cs="Arial"/>
      <w:i/>
      <w:i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04F9E"/>
    <w:rPr>
      <w:rFonts w:cs="Times New Roman"/>
      <w:lang w:eastAsia="en-US"/>
    </w:rPr>
  </w:style>
  <w:style w:type="paragraph" w:styleId="NormalnyWeb">
    <w:name w:val="Normal (Web)"/>
    <w:basedOn w:val="Normalny"/>
    <w:uiPriority w:val="99"/>
    <w:rsid w:val="007F3CCA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F3CCA"/>
    <w:pPr>
      <w:tabs>
        <w:tab w:val="num" w:pos="2136"/>
      </w:tabs>
      <w:autoSpaceDE w:val="0"/>
      <w:autoSpaceDN w:val="0"/>
      <w:spacing w:after="0" w:line="480" w:lineRule="auto"/>
      <w:jc w:val="both"/>
    </w:pPr>
    <w:rPr>
      <w:rFonts w:ascii="Arial" w:hAnsi="Arial" w:cs="Arial"/>
      <w:i/>
      <w:iCs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04F9E"/>
    <w:rPr>
      <w:rFonts w:cs="Times New Roman"/>
      <w:sz w:val="16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7F3CCA"/>
    <w:pPr>
      <w:spacing w:after="0" w:line="240" w:lineRule="auto"/>
      <w:ind w:left="-709"/>
      <w:jc w:val="both"/>
    </w:pPr>
    <w:rPr>
      <w:rFonts w:ascii="Times New Roman" w:hAnsi="Times New Roman"/>
      <w:i/>
      <w:i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04F9E"/>
    <w:rPr>
      <w:rFonts w:cs="Times New Roman"/>
      <w:sz w:val="16"/>
      <w:szCs w:val="16"/>
      <w:lang w:eastAsia="en-US"/>
    </w:rPr>
  </w:style>
  <w:style w:type="character" w:customStyle="1" w:styleId="ZnakZnak1">
    <w:name w:val="Znak Znak1"/>
    <w:uiPriority w:val="99"/>
    <w:locked/>
    <w:rsid w:val="007F3CCA"/>
    <w:rPr>
      <w:sz w:val="24"/>
      <w:lang w:val="en-GB" w:eastAsia="pl-PL"/>
    </w:rPr>
  </w:style>
  <w:style w:type="character" w:customStyle="1" w:styleId="ZnakZnak3">
    <w:name w:val="Znak Znak3"/>
    <w:uiPriority w:val="99"/>
    <w:semiHidden/>
    <w:locked/>
    <w:rsid w:val="007F3CCA"/>
    <w:rPr>
      <w:rFonts w:ascii="Tahoma" w:hAnsi="Tahoma"/>
      <w:sz w:val="16"/>
      <w:lang w:val="pl-PL" w:eastAsia="pl-PL"/>
    </w:rPr>
  </w:style>
  <w:style w:type="paragraph" w:customStyle="1" w:styleId="Opis1">
    <w:name w:val="Opis1"/>
    <w:basedOn w:val="Normalny"/>
    <w:uiPriority w:val="99"/>
    <w:rsid w:val="007F3CCA"/>
    <w:pPr>
      <w:spacing w:before="60" w:after="0" w:line="240" w:lineRule="auto"/>
      <w:ind w:left="284" w:hanging="284"/>
    </w:pPr>
    <w:rPr>
      <w:rFonts w:ascii="Arial" w:hAnsi="Arial" w:cs="Arial"/>
      <w:b/>
      <w:bCs/>
      <w:sz w:val="20"/>
      <w:szCs w:val="20"/>
      <w:lang w:val="en-GB" w:eastAsia="pl-PL"/>
    </w:rPr>
  </w:style>
  <w:style w:type="character" w:customStyle="1" w:styleId="Nagwek3Znak">
    <w:name w:val="Nagłówek 3 Znak"/>
    <w:link w:val="Nagwek3"/>
    <w:uiPriority w:val="99"/>
    <w:locked/>
    <w:rsid w:val="007F3CCA"/>
    <w:rPr>
      <w:rFonts w:ascii="Arial" w:hAnsi="Arial"/>
      <w:b/>
      <w:sz w:val="26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F3CCA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F04F9E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7F3CCA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7F3CCA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locked/>
    <w:rsid w:val="007F3CCA"/>
    <w:rPr>
      <w:sz w:val="22"/>
      <w:lang w:val="en-GB" w:eastAsia="pl-PL"/>
    </w:rPr>
  </w:style>
  <w:style w:type="character" w:styleId="Numerstrony">
    <w:name w:val="page number"/>
    <w:basedOn w:val="Domylnaczcionkaakapitu"/>
    <w:uiPriority w:val="99"/>
    <w:rsid w:val="006172BF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B50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B5027"/>
    <w:rPr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502DE6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styleId="Odwoaniedokomentarza">
    <w:name w:val="annotation reference"/>
    <w:basedOn w:val="Domylnaczcionkaakapitu"/>
    <w:uiPriority w:val="99"/>
    <w:rsid w:val="00CD0D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0D0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D0F"/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10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5105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2A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A9059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4E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leg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leg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BE46682DC3143B1E2F28883AB4593" ma:contentTypeVersion="2" ma:contentTypeDescription="Utwórz nowy dokument." ma:contentTypeScope="" ma:versionID="45f360f57465a35db86ea54e8d328990">
  <xsd:schema xmlns:xsd="http://www.w3.org/2001/XMLSchema" xmlns:xs="http://www.w3.org/2001/XMLSchema" xmlns:p="http://schemas.microsoft.com/office/2006/metadata/properties" xmlns:ns3="5ab897d5-88a2-497e-820c-9a85de20e8db" targetNamespace="http://schemas.microsoft.com/office/2006/metadata/properties" ma:root="true" ma:fieldsID="93c5ded359485bbd0be7c727aed8fe58" ns3:_="">
    <xsd:import namespace="5ab897d5-88a2-497e-820c-9a85de20e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97d5-88a2-497e-820c-9a85de20e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8D73-E6F2-4B4F-BC03-AB5CB619F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DC17A-E97D-4F83-9C9C-C834014ED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D92780-72B0-4930-A35E-D8302434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897d5-88a2-497e-820c-9a85de20e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A1076-E030-4528-AB55-4C8EE3E5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4073</Words>
  <Characters>24442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Anna Buczyńska</cp:lastModifiedBy>
  <cp:revision>2</cp:revision>
  <cp:lastPrinted>2024-10-10T10:19:00Z</cp:lastPrinted>
  <dcterms:created xsi:type="dcterms:W3CDTF">2026-04-16T11:35:00Z</dcterms:created>
  <dcterms:modified xsi:type="dcterms:W3CDTF">2026-04-16T11:35:00Z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0x010100F93BE46682DC3143B1E2F28883AB4593</vt:lpwstr>
  </property>
</Properties>
</file>