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4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3511"/>
        <w:gridCol w:w="789"/>
        <w:gridCol w:w="4017"/>
      </w:tblGrid>
      <w:tr w:rsidR="00BD19A3" w:rsidRPr="00BD19A3" w14:paraId="5498D925" w14:textId="77777777" w:rsidTr="00C42712">
        <w:trPr>
          <w:trHeight w:val="91"/>
          <w:tblCellSpacing w:w="14" w:type="dxa"/>
        </w:trPr>
        <w:tc>
          <w:tcPr>
            <w:tcW w:w="4969" w:type="pct"/>
            <w:gridSpan w:val="4"/>
            <w:vAlign w:val="center"/>
          </w:tcPr>
          <w:p w14:paraId="7B645EE1" w14:textId="77777777" w:rsidR="00BD19A3" w:rsidRPr="00BD19A3" w:rsidRDefault="00BD19A3" w:rsidP="00BD19A3">
            <w:pPr>
              <w:widowControl w:val="0"/>
              <w:tabs>
                <w:tab w:val="left" w:pos="2910"/>
                <w:tab w:val="center" w:pos="4681"/>
              </w:tabs>
              <w:suppressAutoHyphens w:val="0"/>
              <w:autoSpaceDE w:val="0"/>
              <w:adjustRightInd w:val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D19A3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UPOWAŻNIENIE PRZEDSIĘBIORSTWA</w:t>
            </w:r>
          </w:p>
        </w:tc>
      </w:tr>
      <w:tr w:rsidR="00BD19A3" w:rsidRPr="00BD19A3" w14:paraId="57ED22F7" w14:textId="77777777" w:rsidTr="00C42712">
        <w:trPr>
          <w:trHeight w:val="170"/>
          <w:tblCellSpacing w:w="14" w:type="dxa"/>
        </w:trPr>
        <w:tc>
          <w:tcPr>
            <w:tcW w:w="4969" w:type="pct"/>
            <w:gridSpan w:val="4"/>
            <w:vAlign w:val="center"/>
          </w:tcPr>
          <w:p w14:paraId="06CF4094" w14:textId="77777777" w:rsidR="00BD19A3" w:rsidRPr="00BD19A3" w:rsidRDefault="00BD19A3" w:rsidP="00BD19A3">
            <w:pPr>
              <w:widowControl w:val="0"/>
              <w:tabs>
                <w:tab w:val="left" w:pos="2910"/>
                <w:tab w:val="center" w:pos="4681"/>
              </w:tabs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  <w:r w:rsidRPr="00BD19A3"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  <w:t>DANE PRZEDSIĘBIORSTWA</w:t>
            </w:r>
          </w:p>
        </w:tc>
      </w:tr>
      <w:tr w:rsidR="00BD19A3" w:rsidRPr="00BD19A3" w14:paraId="69BC8679" w14:textId="77777777" w:rsidTr="00C42712">
        <w:trPr>
          <w:trHeight w:val="340"/>
          <w:tblCellSpacing w:w="14" w:type="dxa"/>
        </w:trPr>
        <w:tc>
          <w:tcPr>
            <w:tcW w:w="397" w:type="pct"/>
            <w:vAlign w:val="center"/>
          </w:tcPr>
          <w:p w14:paraId="3F633639" w14:textId="77777777" w:rsidR="00BD19A3" w:rsidRPr="00BD19A3" w:rsidRDefault="00BD19A3" w:rsidP="00BD19A3">
            <w:pPr>
              <w:widowControl w:val="0"/>
              <w:tabs>
                <w:tab w:val="left" w:pos="2910"/>
                <w:tab w:val="center" w:pos="4681"/>
              </w:tabs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</w:pPr>
            <w:r w:rsidRPr="00BD19A3"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  <w:t xml:space="preserve">Nazwa </w:t>
            </w:r>
          </w:p>
        </w:tc>
        <w:tc>
          <w:tcPr>
            <w:tcW w:w="4556" w:type="pct"/>
            <w:gridSpan w:val="3"/>
            <w:shd w:val="pct5" w:color="auto" w:fill="auto"/>
            <w:vAlign w:val="center"/>
          </w:tcPr>
          <w:p w14:paraId="5C23F00A" w14:textId="77777777" w:rsidR="00BD19A3" w:rsidRPr="00BD19A3" w:rsidRDefault="00BD19A3" w:rsidP="00BD19A3">
            <w:pPr>
              <w:widowControl w:val="0"/>
              <w:tabs>
                <w:tab w:val="left" w:pos="2910"/>
                <w:tab w:val="center" w:pos="4681"/>
              </w:tabs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BD19A3" w:rsidRPr="00BD19A3" w14:paraId="2910EADB" w14:textId="77777777" w:rsidTr="00C42712">
        <w:trPr>
          <w:trHeight w:val="340"/>
          <w:tblCellSpacing w:w="14" w:type="dxa"/>
        </w:trPr>
        <w:tc>
          <w:tcPr>
            <w:tcW w:w="397" w:type="pct"/>
            <w:vAlign w:val="center"/>
          </w:tcPr>
          <w:p w14:paraId="007FBDCE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</w:pPr>
            <w:r w:rsidRPr="00BD19A3"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  <w:t>Adres</w:t>
            </w:r>
          </w:p>
        </w:tc>
        <w:tc>
          <w:tcPr>
            <w:tcW w:w="4556" w:type="pct"/>
            <w:gridSpan w:val="3"/>
            <w:shd w:val="pct5" w:color="auto" w:fill="auto"/>
            <w:vAlign w:val="center"/>
          </w:tcPr>
          <w:p w14:paraId="3FA14640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</w:p>
        </w:tc>
      </w:tr>
      <w:tr w:rsidR="00BD19A3" w:rsidRPr="00BD19A3" w14:paraId="1B492111" w14:textId="77777777" w:rsidTr="00C42712">
        <w:trPr>
          <w:trHeight w:val="340"/>
          <w:tblCellSpacing w:w="14" w:type="dxa"/>
        </w:trPr>
        <w:tc>
          <w:tcPr>
            <w:tcW w:w="397" w:type="pct"/>
            <w:vAlign w:val="center"/>
          </w:tcPr>
          <w:p w14:paraId="090E9E31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</w:pPr>
            <w:r w:rsidRPr="00BD19A3"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  <w:t>NIP</w:t>
            </w:r>
          </w:p>
        </w:tc>
        <w:tc>
          <w:tcPr>
            <w:tcW w:w="1938" w:type="pct"/>
            <w:shd w:val="pct5" w:color="auto" w:fill="auto"/>
            <w:vAlign w:val="center"/>
          </w:tcPr>
          <w:p w14:paraId="10D76DFC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3" w:type="pct"/>
            <w:vAlign w:val="center"/>
          </w:tcPr>
          <w:p w14:paraId="33A30828" w14:textId="5F667F09" w:rsidR="00BD19A3" w:rsidRPr="00BD19A3" w:rsidRDefault="00C42712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  <w:t>RE</w:t>
            </w:r>
            <w:bookmarkStart w:id="0" w:name="_GoBack"/>
            <w:bookmarkEnd w:id="0"/>
            <w:r w:rsidR="00BD19A3" w:rsidRPr="00BD19A3">
              <w:rPr>
                <w:rFonts w:eastAsia="Times New Roman" w:cs="Calibri"/>
                <w:color w:val="000000"/>
                <w:sz w:val="16"/>
                <w:szCs w:val="20"/>
                <w:lang w:eastAsia="pl-PL"/>
              </w:rPr>
              <w:t>GON</w:t>
            </w:r>
          </w:p>
        </w:tc>
        <w:tc>
          <w:tcPr>
            <w:tcW w:w="2164" w:type="pct"/>
            <w:shd w:val="pct5" w:color="auto" w:fill="auto"/>
            <w:vAlign w:val="center"/>
          </w:tcPr>
          <w:p w14:paraId="107CB56F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</w:p>
        </w:tc>
      </w:tr>
    </w:tbl>
    <w:p w14:paraId="5F86566D" w14:textId="77777777" w:rsidR="00BD19A3" w:rsidRPr="00BD19A3" w:rsidRDefault="00BD19A3" w:rsidP="00BD19A3">
      <w:pPr>
        <w:autoSpaceDN/>
        <w:spacing w:before="60" w:after="0" w:line="240" w:lineRule="auto"/>
        <w:jc w:val="center"/>
        <w:outlineLvl w:val="2"/>
        <w:rPr>
          <w:rFonts w:ascii="Calibri" w:eastAsia="Calibri" w:hAnsi="Calibri" w:cs="Calibri"/>
          <w:color w:val="1D1D1D"/>
          <w:kern w:val="0"/>
          <w:sz w:val="18"/>
          <w:szCs w:val="20"/>
        </w:rPr>
      </w:pPr>
      <w:r w:rsidRPr="00BD19A3">
        <w:rPr>
          <w:rFonts w:ascii="Calibri" w:eastAsia="Calibri" w:hAnsi="Calibri" w:cs="Calibri"/>
          <w:b/>
          <w:color w:val="000000"/>
          <w:kern w:val="0"/>
          <w:sz w:val="20"/>
          <w:szCs w:val="20"/>
        </w:rPr>
        <w:t>UPOWAŻNIENIE</w:t>
      </w:r>
    </w:p>
    <w:p w14:paraId="3FAE77DA" w14:textId="77777777" w:rsidR="00BD19A3" w:rsidRPr="00BD19A3" w:rsidRDefault="00BD19A3" w:rsidP="00BD19A3">
      <w:pPr>
        <w:autoSpaceDN/>
        <w:spacing w:after="0" w:line="240" w:lineRule="auto"/>
        <w:jc w:val="both"/>
        <w:outlineLvl w:val="2"/>
        <w:rPr>
          <w:rFonts w:ascii="Calibri" w:eastAsia="Calibri" w:hAnsi="Calibri" w:cs="Calibri"/>
          <w:color w:val="1D1D1D"/>
          <w:kern w:val="0"/>
          <w:sz w:val="16"/>
          <w:szCs w:val="18"/>
        </w:rPr>
      </w:pPr>
      <w:r w:rsidRPr="00BD19A3">
        <w:rPr>
          <w:rFonts w:ascii="Calibri" w:eastAsia="Calibri" w:hAnsi="Calibri" w:cs="Calibri"/>
          <w:color w:val="1D1D1D"/>
          <w:kern w:val="0"/>
          <w:sz w:val="16"/>
          <w:szCs w:val="18"/>
        </w:rPr>
        <w:t>Na podstawie art. 105 ust. 4a i 4a1 ustawy z dnia 29 sierpnia 1997 roku - Prawo bankowe (tekst jednolity Dz.U.2019 poz. 2357 ze zm.) w związku z art. 13 ustawy z dnia 9 kwietnia 2010 roku o udostępnianiu informacji gospodarczych i wymianie danych gospodarczych (tj. Dz.U.2020 poz. 389 ze zm.) w imieniu</w:t>
      </w:r>
    </w:p>
    <w:tbl>
      <w:tblPr>
        <w:tblStyle w:val="Tabela-Siatk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319"/>
      </w:tblGrid>
      <w:tr w:rsidR="00BD19A3" w:rsidRPr="00BD19A3" w14:paraId="17D46AFA" w14:textId="77777777" w:rsidTr="0020202E">
        <w:trPr>
          <w:trHeight w:val="775"/>
        </w:trPr>
        <w:tc>
          <w:tcPr>
            <w:tcW w:w="415" w:type="pct"/>
            <w:vAlign w:val="center"/>
          </w:tcPr>
          <w:p w14:paraId="2338C163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  <w:r w:rsidRPr="00BD19A3"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  <w:t>firma</w:t>
            </w:r>
          </w:p>
        </w:tc>
        <w:tc>
          <w:tcPr>
            <w:tcW w:w="4585" w:type="pct"/>
            <w:shd w:val="pct5" w:color="auto" w:fill="auto"/>
          </w:tcPr>
          <w:p w14:paraId="535FA89D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spacing w:line="291" w:lineRule="atLeast"/>
              <w:jc w:val="both"/>
              <w:rPr>
                <w:rFonts w:eastAsia="Times New Roman" w:cs="Calibri"/>
                <w:i/>
                <w:color w:val="000000"/>
                <w:sz w:val="18"/>
                <w:szCs w:val="20"/>
                <w:lang w:eastAsia="pl-PL"/>
              </w:rPr>
            </w:pPr>
          </w:p>
        </w:tc>
      </w:tr>
    </w:tbl>
    <w:p w14:paraId="4B18A76D" w14:textId="77777777" w:rsidR="00BD19A3" w:rsidRPr="00BD19A3" w:rsidRDefault="00BD19A3" w:rsidP="00BD19A3">
      <w:pPr>
        <w:widowControl w:val="0"/>
        <w:suppressAutoHyphens w:val="0"/>
        <w:autoSpaceDE w:val="0"/>
        <w:adjustRightInd w:val="0"/>
        <w:spacing w:after="8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</w:pPr>
      <w:r w:rsidRPr="00BD19A3"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  <w:t>firma przedsiębiorcy udzielającego upoważnienia</w:t>
      </w:r>
    </w:p>
    <w:p w14:paraId="0BDBD9B1" w14:textId="77777777" w:rsidR="00BD19A3" w:rsidRPr="00BD19A3" w:rsidRDefault="00BD19A3" w:rsidP="00BD19A3">
      <w:pPr>
        <w:suppressAutoHyphens w:val="0"/>
        <w:autoSpaceDE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6"/>
          <w:szCs w:val="18"/>
          <w:lang w:eastAsia="pl-PL"/>
        </w:rPr>
      </w:pPr>
      <w:r w:rsidRPr="00BD19A3">
        <w:rPr>
          <w:rFonts w:ascii="Calibri" w:eastAsia="Times New Roman" w:hAnsi="Calibri" w:cs="Calibri"/>
          <w:color w:val="000000"/>
          <w:kern w:val="0"/>
          <w:sz w:val="16"/>
          <w:szCs w:val="18"/>
          <w:lang w:eastAsia="pl-PL"/>
        </w:rPr>
        <w:t>niniejszym upoważniam</w:t>
      </w:r>
    </w:p>
    <w:tbl>
      <w:tblPr>
        <w:tblStyle w:val="Tabela-Siatk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319"/>
      </w:tblGrid>
      <w:tr w:rsidR="00BD19A3" w:rsidRPr="00BD19A3" w14:paraId="7D74DDC2" w14:textId="77777777" w:rsidTr="0020202E">
        <w:trPr>
          <w:trHeight w:val="391"/>
        </w:trPr>
        <w:tc>
          <w:tcPr>
            <w:tcW w:w="415" w:type="pct"/>
            <w:vAlign w:val="center"/>
          </w:tcPr>
          <w:p w14:paraId="0C3B0DA8" w14:textId="77777777" w:rsidR="00BD19A3" w:rsidRPr="00BD19A3" w:rsidRDefault="00BD19A3" w:rsidP="00BD19A3">
            <w:pPr>
              <w:widowControl w:val="0"/>
              <w:suppressAutoHyphens w:val="0"/>
              <w:autoSpaceDE w:val="0"/>
              <w:adjustRightInd w:val="0"/>
              <w:jc w:val="both"/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585" w:type="pct"/>
            <w:shd w:val="pct5" w:color="auto" w:fill="auto"/>
          </w:tcPr>
          <w:p w14:paraId="50879BE7" w14:textId="564955EA" w:rsidR="00BD19A3" w:rsidRPr="00BD19A3" w:rsidRDefault="00A2497E" w:rsidP="00BD19A3">
            <w:pPr>
              <w:widowControl w:val="0"/>
              <w:suppressAutoHyphens w:val="0"/>
              <w:autoSpaceDE w:val="0"/>
              <w:adjustRightInd w:val="0"/>
              <w:spacing w:line="291" w:lineRule="atLeast"/>
              <w:jc w:val="both"/>
              <w:rPr>
                <w:rFonts w:eastAsia="Times New Roman" w:cs="Calibri"/>
                <w:i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8"/>
                <w:szCs w:val="20"/>
                <w:lang w:eastAsia="pl-PL"/>
              </w:rPr>
              <w:t>Agencję Rozwoju Regionalnego „ARLEG” S.A.</w:t>
            </w:r>
          </w:p>
        </w:tc>
      </w:tr>
    </w:tbl>
    <w:p w14:paraId="076C4A73" w14:textId="77777777" w:rsidR="00BD19A3" w:rsidRPr="00BD19A3" w:rsidRDefault="00BD19A3" w:rsidP="00BD19A3">
      <w:pPr>
        <w:widowControl w:val="0"/>
        <w:suppressAutoHyphens w:val="0"/>
        <w:autoSpaceDE w:val="0"/>
        <w:adjustRightInd w:val="0"/>
        <w:spacing w:after="120" w:line="231" w:lineRule="atLeast"/>
        <w:jc w:val="center"/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</w:pPr>
      <w:r w:rsidRPr="00BD19A3"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  <w:t>( firma, adres przedsiębiorcy, który występuje o ujawnienie informacji)</w:t>
      </w:r>
    </w:p>
    <w:p w14:paraId="6070D1B3" w14:textId="77777777" w:rsidR="00BD19A3" w:rsidRPr="00BD19A3" w:rsidRDefault="00BD19A3" w:rsidP="00BD19A3">
      <w:pPr>
        <w:autoSpaceDN/>
        <w:spacing w:after="0" w:line="240" w:lineRule="auto"/>
        <w:jc w:val="both"/>
        <w:rPr>
          <w:rFonts w:ascii="Calibri" w:eastAsia="Calibri" w:hAnsi="Calibri" w:cs="Calibri"/>
          <w:color w:val="1D1D1D"/>
          <w:kern w:val="0"/>
          <w:sz w:val="16"/>
          <w:szCs w:val="18"/>
        </w:rPr>
      </w:pPr>
      <w:r w:rsidRPr="00BD19A3">
        <w:rPr>
          <w:rFonts w:ascii="Calibri" w:eastAsia="Calibri" w:hAnsi="Calibri" w:cs="Calibri"/>
          <w:color w:val="1D1D1D"/>
          <w:kern w:val="0"/>
          <w:sz w:val="16"/>
          <w:szCs w:val="18"/>
        </w:rPr>
        <w:t>do pozyskania za pośrednictwem Biura Informacji Gospodarczej InfoMonitor S.A. z siedzibą w Warszawie przy ul. Zygmunta Modzelewskiego 77 (BIG InfoMonitor) danych gospodarczych z Biura Informacji Kredytowej S.A. (BIK) i Związku Banków Polskich (ZBP) w zakresie niezbędnym do dokonania oceny wiarygodności płatniczej i oceny ryzyka kredytowego.</w:t>
      </w:r>
    </w:p>
    <w:p w14:paraId="6329BB82" w14:textId="77777777" w:rsidR="00BD19A3" w:rsidRPr="00BD19A3" w:rsidRDefault="00BD19A3" w:rsidP="00BD19A3">
      <w:pPr>
        <w:autoSpaceDN/>
        <w:spacing w:before="40" w:after="40" w:line="240" w:lineRule="auto"/>
        <w:jc w:val="both"/>
        <w:rPr>
          <w:rFonts w:ascii="Calibri" w:eastAsia="Calibri" w:hAnsi="Calibri" w:cs="Calibri"/>
          <w:color w:val="1D1D1D"/>
          <w:kern w:val="0"/>
          <w:sz w:val="16"/>
          <w:szCs w:val="18"/>
        </w:rPr>
      </w:pPr>
      <w:r w:rsidRPr="00BD19A3">
        <w:rPr>
          <w:rFonts w:ascii="Calibri" w:eastAsia="Calibri" w:hAnsi="Calibri" w:cs="Calibri"/>
          <w:color w:val="1D1D1D"/>
          <w:kern w:val="0"/>
          <w:sz w:val="16"/>
          <w:szCs w:val="18"/>
        </w:rPr>
        <w:t>Jednocześnie upoważniam ww. przedsiębiorcę do pozyskania z BIG InfoMonitor informacji dotyczących składanych zapytań na mój temat do Rejestru BIG InfoMonitor w ciągu ostatnich 12 miesięcy.</w:t>
      </w:r>
    </w:p>
    <w:p w14:paraId="530B5141" w14:textId="77777777" w:rsidR="00BD19A3" w:rsidRPr="00BD19A3" w:rsidRDefault="00BD19A3" w:rsidP="00BD19A3">
      <w:pPr>
        <w:suppressAutoHyphens w:val="0"/>
        <w:autoSpaceDE w:val="0"/>
        <w:adjustRightInd w:val="0"/>
        <w:spacing w:after="120"/>
        <w:jc w:val="both"/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</w:pPr>
    </w:p>
    <w:p w14:paraId="7438FB15" w14:textId="77777777" w:rsidR="00BD19A3" w:rsidRPr="00BD19A3" w:rsidRDefault="00BD19A3" w:rsidP="00BD19A3">
      <w:pPr>
        <w:suppressAutoHyphens w:val="0"/>
        <w:autoSpaceDE w:val="0"/>
        <w:adjustRightInd w:val="0"/>
        <w:spacing w:after="0"/>
        <w:jc w:val="both"/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</w:pPr>
    </w:p>
    <w:p w14:paraId="490557FA" w14:textId="77777777" w:rsidR="00BD19A3" w:rsidRPr="00BD19A3" w:rsidRDefault="00BD19A3" w:rsidP="00BD19A3">
      <w:pPr>
        <w:suppressAutoHyphens w:val="0"/>
        <w:autoSpaceDE w:val="0"/>
        <w:adjustRightInd w:val="0"/>
        <w:spacing w:after="0" w:line="231" w:lineRule="atLeast"/>
        <w:ind w:left="1134" w:right="1273" w:hanging="550"/>
        <w:jc w:val="center"/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</w:pPr>
      <w:r w:rsidRPr="00BD19A3"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  <w:t>..................................................</w:t>
      </w:r>
      <w:r w:rsidRPr="00BD19A3"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  <w:tab/>
      </w:r>
      <w:r w:rsidRPr="00BD19A3"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  <w:tab/>
      </w:r>
      <w:r w:rsidRPr="00BD19A3">
        <w:rPr>
          <w:rFonts w:ascii="Calibri" w:eastAsia="Times New Roman" w:hAnsi="Calibri" w:cs="Calibri"/>
          <w:color w:val="000000"/>
          <w:kern w:val="0"/>
          <w:sz w:val="18"/>
          <w:szCs w:val="20"/>
          <w:lang w:eastAsia="pl-PL"/>
        </w:rPr>
        <w:tab/>
        <w:t xml:space="preserve">           ...................................................</w:t>
      </w:r>
    </w:p>
    <w:p w14:paraId="6D0CFBB1" w14:textId="77777777" w:rsidR="00BD19A3" w:rsidRPr="00BD19A3" w:rsidRDefault="00BD19A3" w:rsidP="00BD19A3">
      <w:pPr>
        <w:tabs>
          <w:tab w:val="left" w:pos="6804"/>
        </w:tabs>
        <w:suppressAutoHyphens w:val="0"/>
        <w:autoSpaceDE w:val="0"/>
        <w:adjustRightInd w:val="0"/>
        <w:spacing w:after="40" w:line="240" w:lineRule="auto"/>
        <w:ind w:left="1985" w:right="1548"/>
        <w:jc w:val="both"/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</w:pPr>
      <w:r w:rsidRPr="00BD19A3"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  <w:t xml:space="preserve">miejscowość i data   </w:t>
      </w:r>
      <w:r w:rsidRPr="00BD19A3">
        <w:rPr>
          <w:rFonts w:ascii="Calibri" w:eastAsia="Times New Roman" w:hAnsi="Calibri" w:cs="Calibri"/>
          <w:i/>
          <w:iCs/>
          <w:color w:val="000000"/>
          <w:kern w:val="0"/>
          <w:sz w:val="10"/>
          <w:szCs w:val="12"/>
          <w:lang w:eastAsia="pl-PL"/>
        </w:rPr>
        <w:tab/>
        <w:t xml:space="preserve">                 podpis </w:t>
      </w:r>
    </w:p>
    <w:p w14:paraId="464C29B6" w14:textId="77777777" w:rsidR="008021C2" w:rsidRDefault="008021C2"/>
    <w:sectPr w:rsidR="008021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D47D" w14:textId="77777777" w:rsidR="00CA5795" w:rsidRDefault="00CA5795">
      <w:pPr>
        <w:spacing w:after="0" w:line="240" w:lineRule="auto"/>
      </w:pPr>
      <w:r>
        <w:separator/>
      </w:r>
    </w:p>
  </w:endnote>
  <w:endnote w:type="continuationSeparator" w:id="0">
    <w:p w14:paraId="1A30E604" w14:textId="77777777" w:rsidR="00CA5795" w:rsidRDefault="00CA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4B729" w14:textId="77777777" w:rsidR="00FC108B" w:rsidRDefault="00FC10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0FF0" w14:textId="220FC2F8" w:rsidR="00BD19A3" w:rsidRDefault="00DE5C88" w:rsidP="00565C41">
    <w:pPr>
      <w:pStyle w:val="Stopka"/>
      <w:tabs>
        <w:tab w:val="clear" w:pos="4536"/>
        <w:tab w:val="clear" w:pos="9072"/>
        <w:tab w:val="center" w:pos="771"/>
        <w:tab w:val="left" w:pos="1428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1B77A56" wp14:editId="7095A9A6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5955861" cy="930275"/>
          <wp:effectExtent l="0" t="0" r="0" b="0"/>
          <wp:wrapNone/>
          <wp:docPr id="757457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5767" name="Obraz 75745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861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C00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BD32AE2" wp14:editId="451FB6D7">
          <wp:simplePos x="0" y="0"/>
          <wp:positionH relativeFrom="column">
            <wp:posOffset>-1818005</wp:posOffset>
          </wp:positionH>
          <wp:positionV relativeFrom="paragraph">
            <wp:posOffset>-271780</wp:posOffset>
          </wp:positionV>
          <wp:extent cx="8667750" cy="956945"/>
          <wp:effectExtent l="0" t="0" r="0" b="0"/>
          <wp:wrapNone/>
          <wp:docPr id="924759298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0" cy="9569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565C41">
      <w:tab/>
    </w:r>
    <w:r w:rsidR="00565C4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409F" w14:textId="77777777" w:rsidR="00FC108B" w:rsidRDefault="00FC1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B4AF" w14:textId="77777777" w:rsidR="00CA5795" w:rsidRDefault="00CA57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CE6128" w14:textId="77777777" w:rsidR="00CA5795" w:rsidRDefault="00CA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29E2" w14:textId="77777777" w:rsidR="00FC108B" w:rsidRDefault="00FC1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024A7" w14:textId="519C4560" w:rsidR="00BD19A3" w:rsidRPr="00565C41" w:rsidRDefault="006A29AB" w:rsidP="00565C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31E4C83" wp14:editId="57A52864">
          <wp:simplePos x="0" y="0"/>
          <wp:positionH relativeFrom="margin">
            <wp:align>left</wp:align>
          </wp:positionH>
          <wp:positionV relativeFrom="page">
            <wp:posOffset>-289560</wp:posOffset>
          </wp:positionV>
          <wp:extent cx="1402080" cy="1402080"/>
          <wp:effectExtent l="0" t="0" r="7620" b="0"/>
          <wp:wrapNone/>
          <wp:docPr id="1763406077" name="Obraz 1" descr="Obraz zawierający tekst, Czcionka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406077" name="Obraz 1" descr="Obraz zawierający tekst, Czcionka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40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BE883" w14:textId="77777777" w:rsidR="00FC108B" w:rsidRDefault="00FC10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C2"/>
    <w:rsid w:val="00015C00"/>
    <w:rsid w:val="001162A9"/>
    <w:rsid w:val="001B3CCD"/>
    <w:rsid w:val="00284CFC"/>
    <w:rsid w:val="00474C84"/>
    <w:rsid w:val="00565C41"/>
    <w:rsid w:val="006052D5"/>
    <w:rsid w:val="006A29AB"/>
    <w:rsid w:val="006E4173"/>
    <w:rsid w:val="008021C2"/>
    <w:rsid w:val="0083205F"/>
    <w:rsid w:val="008774DF"/>
    <w:rsid w:val="00A2497E"/>
    <w:rsid w:val="00BD19A3"/>
    <w:rsid w:val="00C42712"/>
    <w:rsid w:val="00CA5795"/>
    <w:rsid w:val="00DB7AC1"/>
    <w:rsid w:val="00DD3D8B"/>
    <w:rsid w:val="00DE5C88"/>
    <w:rsid w:val="00EC109D"/>
    <w:rsid w:val="00F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1E452"/>
  <w15:docId w15:val="{7877AA2C-91A0-4AF2-BA78-5564F409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table" w:customStyle="1" w:styleId="Tabela-Siatka4">
    <w:name w:val="Tabela - Siatka4"/>
    <w:basedOn w:val="Standardowy"/>
    <w:next w:val="Tabela-Siatka"/>
    <w:rsid w:val="00BD19A3"/>
    <w:pPr>
      <w:autoSpaceDN/>
      <w:spacing w:after="0" w:line="240" w:lineRule="auto"/>
    </w:pPr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D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2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4cc45-2525-42d1-9ab2-ba1bba4a38c7">
      <Terms xmlns="http://schemas.microsoft.com/office/infopath/2007/PartnerControls"/>
    </lcf76f155ced4ddcb4097134ff3c332f>
    <TaxCatchAll xmlns="0675ac7a-e852-4844-95b6-77282945a3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9D7661839D746A571AAA3AD024738" ma:contentTypeVersion="12" ma:contentTypeDescription="Utwórz nowy dokument." ma:contentTypeScope="" ma:versionID="d2685d90de914238e0dca5573fe57aac">
  <xsd:schema xmlns:xsd="http://www.w3.org/2001/XMLSchema" xmlns:xs="http://www.w3.org/2001/XMLSchema" xmlns:p="http://schemas.microsoft.com/office/2006/metadata/properties" xmlns:ns2="c3f4cc45-2525-42d1-9ab2-ba1bba4a38c7" xmlns:ns3="0675ac7a-e852-4844-95b6-77282945a35d" targetNamespace="http://schemas.microsoft.com/office/2006/metadata/properties" ma:root="true" ma:fieldsID="5fa0744885aa3f337355840c527632f8" ns2:_="" ns3:_="">
    <xsd:import namespace="c3f4cc45-2525-42d1-9ab2-ba1bba4a38c7"/>
    <xsd:import namespace="0675ac7a-e852-4844-95b6-77282945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4cc45-2525-42d1-9ab2-ba1bba4a3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667817-d8eb-476a-911e-b04fc382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c7a-e852-4844-95b6-77282945a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884b6-de58-425b-a7fa-20b1c95d76fc}" ma:internalName="TaxCatchAll" ma:showField="CatchAllData" ma:web="0675ac7a-e852-4844-95b6-77282945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D236C-36D2-4F82-AEC4-54685452C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98D09-9AE8-40DA-9ECC-7DE6822AABDE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c3f4cc45-2525-42d1-9ab2-ba1bba4a38c7"/>
    <ds:schemaRef ds:uri="0675ac7a-e852-4844-95b6-77282945a35d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FDE008D-526C-436D-BF51-3DA334C3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4cc45-2525-42d1-9ab2-ba1bba4a38c7"/>
    <ds:schemaRef ds:uri="0675ac7a-e852-4844-95b6-77282945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Baraniec</dc:creator>
  <dc:description/>
  <cp:lastModifiedBy>Małgorzata Jarka</cp:lastModifiedBy>
  <cp:revision>3</cp:revision>
  <cp:lastPrinted>2025-08-27T10:15:00Z</cp:lastPrinted>
  <dcterms:created xsi:type="dcterms:W3CDTF">2025-08-25T08:48:00Z</dcterms:created>
  <dcterms:modified xsi:type="dcterms:W3CDTF">2025-08-27T10:15:00Z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0x010100B8A9D7661839D746A571AAA3AD024738</vt:lpwstr>
  </property>
</Properties>
</file>